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1C" w:rsidRPr="001E32E1" w:rsidRDefault="004D591C" w:rsidP="004D591C">
      <w:pPr>
        <w:pStyle w:val="ConsPlusTitle"/>
        <w:jc w:val="right"/>
        <w:outlineLvl w:val="0"/>
        <w:rPr>
          <w:rFonts w:ascii="Times New Roman" w:hAnsi="Times New Roman" w:cs="Times New Roman"/>
          <w:color w:val="000000"/>
        </w:rPr>
      </w:pPr>
    </w:p>
    <w:p w:rsidR="004D591C" w:rsidRPr="00317248" w:rsidRDefault="004D591C" w:rsidP="004D591C">
      <w:pPr>
        <w:pStyle w:val="ConsPlusTitle"/>
        <w:widowControl/>
        <w:jc w:val="center"/>
        <w:outlineLvl w:val="0"/>
        <w:rPr>
          <w:rFonts w:ascii="Times New Roman" w:hAnsi="Times New Roman"/>
        </w:rPr>
      </w:pPr>
      <w:r w:rsidRPr="00317248">
        <w:rPr>
          <w:rFonts w:ascii="Times New Roman" w:hAnsi="Times New Roman"/>
        </w:rPr>
        <w:t xml:space="preserve">АДМИНИСТРАЦИЯ </w:t>
      </w:r>
      <w:r>
        <w:rPr>
          <w:rFonts w:ascii="Times New Roman" w:hAnsi="Times New Roman"/>
        </w:rPr>
        <w:t xml:space="preserve">ВЛАДИМИРОВСКОГО </w:t>
      </w:r>
      <w:r w:rsidRPr="00317248">
        <w:rPr>
          <w:rFonts w:ascii="Times New Roman" w:hAnsi="Times New Roman"/>
        </w:rPr>
        <w:t>СЕЛЬСОВЕТА</w:t>
      </w:r>
    </w:p>
    <w:p w:rsidR="004D591C" w:rsidRPr="001B7EF0" w:rsidRDefault="004D591C" w:rsidP="004D591C">
      <w:pPr>
        <w:pStyle w:val="ConsPlusTitle"/>
        <w:widowControl/>
        <w:jc w:val="center"/>
        <w:outlineLvl w:val="0"/>
        <w:rPr>
          <w:rFonts w:ascii="Times New Roman" w:hAnsi="Times New Roman"/>
        </w:rPr>
      </w:pPr>
      <w:r w:rsidRPr="001B7EF0">
        <w:rPr>
          <w:rFonts w:ascii="Times New Roman" w:hAnsi="Times New Roman"/>
        </w:rPr>
        <w:t>УБИНСКОГО РАЙОНА</w:t>
      </w:r>
    </w:p>
    <w:p w:rsidR="004D591C" w:rsidRPr="001B7EF0" w:rsidRDefault="004D591C" w:rsidP="004D591C">
      <w:pPr>
        <w:pStyle w:val="ConsPlusTitle"/>
        <w:widowControl/>
        <w:jc w:val="center"/>
        <w:outlineLvl w:val="0"/>
        <w:rPr>
          <w:rFonts w:ascii="Times New Roman" w:hAnsi="Times New Roman"/>
        </w:rPr>
      </w:pPr>
      <w:r w:rsidRPr="001B7EF0">
        <w:rPr>
          <w:rFonts w:ascii="Times New Roman" w:hAnsi="Times New Roman"/>
        </w:rPr>
        <w:t>НОВОСИБИРСКОЙ ОБЛАСТИ</w:t>
      </w:r>
    </w:p>
    <w:p w:rsidR="004D591C" w:rsidRDefault="004D591C" w:rsidP="004D591C">
      <w:pPr>
        <w:pStyle w:val="ConsPlusTitle"/>
        <w:widowControl/>
        <w:jc w:val="center"/>
        <w:rPr>
          <w:rFonts w:ascii="Times New Roman" w:hAnsi="Times New Roman"/>
          <w:b w:val="0"/>
        </w:rPr>
      </w:pPr>
    </w:p>
    <w:p w:rsidR="004D591C" w:rsidRDefault="004D591C" w:rsidP="004D591C">
      <w:pPr>
        <w:pStyle w:val="ConsPlusTitle"/>
        <w:widowControl/>
        <w:jc w:val="center"/>
        <w:rPr>
          <w:rFonts w:ascii="Times New Roman" w:hAnsi="Times New Roman"/>
          <w:b w:val="0"/>
        </w:rPr>
      </w:pPr>
    </w:p>
    <w:p w:rsidR="004D591C" w:rsidRDefault="004D591C" w:rsidP="004D591C">
      <w:pPr>
        <w:pStyle w:val="ConsPlusTitle"/>
        <w:widowControl/>
        <w:jc w:val="center"/>
        <w:rPr>
          <w:rFonts w:ascii="Times New Roman" w:hAnsi="Times New Roman"/>
        </w:rPr>
      </w:pPr>
      <w:r w:rsidRPr="00317248">
        <w:rPr>
          <w:rFonts w:ascii="Times New Roman" w:hAnsi="Times New Roman"/>
        </w:rPr>
        <w:t>ПОСТАНОВЛЕНИЕ</w:t>
      </w:r>
    </w:p>
    <w:p w:rsidR="004D591C" w:rsidRDefault="004D591C" w:rsidP="004D591C">
      <w:pPr>
        <w:pStyle w:val="ConsPlusTitle"/>
        <w:widowControl/>
        <w:jc w:val="center"/>
        <w:rPr>
          <w:rFonts w:ascii="Times New Roman" w:hAnsi="Times New Roman"/>
        </w:rPr>
      </w:pPr>
    </w:p>
    <w:p w:rsidR="004D591C" w:rsidRDefault="004D591C" w:rsidP="004D591C">
      <w:pPr>
        <w:pStyle w:val="ConsPlusTitle"/>
        <w:widowControl/>
        <w:jc w:val="center"/>
        <w:rPr>
          <w:rFonts w:ascii="Times New Roman" w:hAnsi="Times New Roman"/>
          <w:b w:val="0"/>
        </w:rPr>
      </w:pPr>
    </w:p>
    <w:p w:rsidR="004D591C" w:rsidRDefault="003920E1" w:rsidP="004D591C">
      <w:pPr>
        <w:pStyle w:val="ConsPlusTitle"/>
        <w:widowControl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25.04.</w:t>
      </w:r>
      <w:r w:rsidR="004D591C">
        <w:rPr>
          <w:rFonts w:ascii="Times New Roman" w:hAnsi="Times New Roman"/>
          <w:b w:val="0"/>
        </w:rPr>
        <w:t>2014 №</w:t>
      </w:r>
      <w:r>
        <w:rPr>
          <w:rFonts w:ascii="Times New Roman" w:hAnsi="Times New Roman"/>
          <w:b w:val="0"/>
        </w:rPr>
        <w:t xml:space="preserve"> 14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Об  утверждении Порядка формирования, утверждения и ведения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планов закупок товаров, работ, услуг для обеспечения муниципальных нужд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3920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          В соответствии с частью 5 статьи  17 Федерального закона от 05.04.2013 № 44-ФЗ</w:t>
      </w:r>
      <w:r w:rsidRPr="001B7EF0">
        <w:rPr>
          <w:sz w:val="28"/>
          <w:szCs w:val="28"/>
        </w:rPr>
        <w:t xml:space="preserve"> </w:t>
      </w:r>
      <w:r w:rsidRPr="001B7EF0">
        <w:rPr>
          <w:rFonts w:ascii="Times New Roman" w:hAnsi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 а</w:t>
      </w:r>
      <w:r>
        <w:rPr>
          <w:rFonts w:ascii="Times New Roman" w:hAnsi="Times New Roman"/>
          <w:bCs/>
          <w:sz w:val="28"/>
          <w:szCs w:val="28"/>
        </w:rPr>
        <w:t xml:space="preserve">дминистрация Владимировского </w:t>
      </w:r>
      <w:r w:rsidRPr="001B7EF0">
        <w:rPr>
          <w:rFonts w:ascii="Times New Roman" w:hAnsi="Times New Roman"/>
          <w:bCs/>
          <w:sz w:val="28"/>
          <w:szCs w:val="28"/>
        </w:rPr>
        <w:t xml:space="preserve">сельсовета Убинского района Новосибирской области </w:t>
      </w:r>
      <w:proofErr w:type="spellStart"/>
      <w:proofErr w:type="gramStart"/>
      <w:r w:rsidRPr="001B7EF0">
        <w:rPr>
          <w:rFonts w:ascii="Times New Roman" w:hAnsi="Times New Roman"/>
          <w:b/>
          <w:bCs/>
          <w:sz w:val="28"/>
          <w:szCs w:val="28"/>
        </w:rPr>
        <w:t>п</w:t>
      </w:r>
      <w:proofErr w:type="spellEnd"/>
      <w:proofErr w:type="gramEnd"/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о</w:t>
      </w:r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с</w:t>
      </w:r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т</w:t>
      </w:r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а</w:t>
      </w:r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B7EF0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о</w:t>
      </w:r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в</w:t>
      </w:r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л</w:t>
      </w:r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я</w:t>
      </w:r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е</w:t>
      </w:r>
      <w:r w:rsidR="00100D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7EF0">
        <w:rPr>
          <w:rFonts w:ascii="Times New Roman" w:hAnsi="Times New Roman"/>
          <w:b/>
          <w:bCs/>
          <w:sz w:val="28"/>
          <w:szCs w:val="28"/>
        </w:rPr>
        <w:t>т</w:t>
      </w:r>
      <w:r w:rsidRPr="001B7EF0">
        <w:rPr>
          <w:rFonts w:ascii="Times New Roman" w:hAnsi="Times New Roman"/>
          <w:b/>
          <w:bCs/>
          <w:sz w:val="32"/>
          <w:szCs w:val="32"/>
        </w:rPr>
        <w:t>:</w:t>
      </w:r>
    </w:p>
    <w:p w:rsidR="004D591C" w:rsidRPr="001B7EF0" w:rsidRDefault="004D591C" w:rsidP="003920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          1. Утвердить Порядок формирования, утверждения и ведения планов закупок товаров, работ, услуг для обеспечения  муниципальных нужд.</w:t>
      </w:r>
    </w:p>
    <w:p w:rsidR="004D591C" w:rsidRPr="001B7EF0" w:rsidRDefault="004D591C" w:rsidP="003920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          2. Настоящее постановление вступает в силу с 1 января 2014 года.</w:t>
      </w:r>
    </w:p>
    <w:p w:rsidR="004D591C" w:rsidRDefault="004D591C" w:rsidP="003920E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Опубликовать настоящее постановление  в периодическом печатном издании  «Информационный вестник», разместить на сайте администрации  Владимировского сельсовета Убинского района Новосибирской области.</w:t>
      </w:r>
    </w:p>
    <w:p w:rsidR="004D591C" w:rsidRDefault="004D591C" w:rsidP="004D591C">
      <w:pPr>
        <w:pStyle w:val="Default"/>
        <w:rPr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 xml:space="preserve">сельсовета                                                </w:t>
      </w:r>
    </w:p>
    <w:p w:rsidR="004D591C" w:rsidRPr="001B7EF0" w:rsidRDefault="004D591C" w:rsidP="004D59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   </w:t>
      </w:r>
      <w:r>
        <w:rPr>
          <w:rFonts w:ascii="Times New Roman" w:hAnsi="Times New Roman"/>
          <w:sz w:val="28"/>
          <w:szCs w:val="28"/>
        </w:rPr>
        <w:t xml:space="preserve">Г.П. Чернов </w:t>
      </w:r>
    </w:p>
    <w:p w:rsidR="004D591C" w:rsidRPr="001B7EF0" w:rsidRDefault="004D591C" w:rsidP="004D59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D591C" w:rsidRDefault="004D591C" w:rsidP="004D591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4D591C" w:rsidRDefault="004D591C" w:rsidP="004D591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1B7EF0">
        <w:rPr>
          <w:rFonts w:ascii="Times New Roman" w:hAnsi="Times New Roman"/>
          <w:sz w:val="24"/>
          <w:szCs w:val="24"/>
        </w:rPr>
        <w:t>УТВЕРЖДЕН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B7EF0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Владимировского </w:t>
      </w:r>
      <w:r w:rsidRPr="001B7EF0">
        <w:rPr>
          <w:rFonts w:ascii="Times New Roman" w:hAnsi="Times New Roman"/>
          <w:sz w:val="24"/>
          <w:szCs w:val="24"/>
        </w:rPr>
        <w:t>сельсовета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B7EF0">
        <w:rPr>
          <w:rFonts w:ascii="Times New Roman" w:hAnsi="Times New Roman"/>
          <w:sz w:val="24"/>
          <w:szCs w:val="24"/>
        </w:rPr>
        <w:t xml:space="preserve">Убинского района 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B7EF0">
        <w:rPr>
          <w:rFonts w:ascii="Times New Roman" w:hAnsi="Times New Roman"/>
          <w:sz w:val="24"/>
          <w:szCs w:val="24"/>
        </w:rPr>
        <w:t>Новосибирской области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B7EF0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</w:rPr>
        <w:t xml:space="preserve"> </w:t>
      </w:r>
      <w:r w:rsidR="003920E1">
        <w:rPr>
          <w:rFonts w:ascii="Times New Roman" w:hAnsi="Times New Roman"/>
        </w:rPr>
        <w:t>25.04.</w:t>
      </w:r>
      <w:r w:rsidR="003920E1">
        <w:rPr>
          <w:rFonts w:ascii="Times New Roman" w:hAnsi="Times New Roman"/>
          <w:sz w:val="24"/>
          <w:szCs w:val="24"/>
        </w:rPr>
        <w:t>2014</w:t>
      </w:r>
      <w:r w:rsidRPr="001B7EF0">
        <w:rPr>
          <w:rFonts w:ascii="Times New Roman" w:hAnsi="Times New Roman"/>
          <w:sz w:val="24"/>
          <w:szCs w:val="24"/>
        </w:rPr>
        <w:t xml:space="preserve"> №</w:t>
      </w:r>
      <w:r w:rsidR="003920E1">
        <w:rPr>
          <w:rFonts w:ascii="Times New Roman" w:hAnsi="Times New Roman"/>
          <w:sz w:val="24"/>
          <w:szCs w:val="24"/>
        </w:rPr>
        <w:t xml:space="preserve"> 14</w:t>
      </w:r>
      <w:r w:rsidRPr="001B7EF0">
        <w:rPr>
          <w:rFonts w:ascii="Times New Roman" w:hAnsi="Times New Roman"/>
          <w:sz w:val="24"/>
          <w:szCs w:val="24"/>
        </w:rPr>
        <w:t xml:space="preserve">  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B7EF0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B7EF0">
        <w:rPr>
          <w:rFonts w:ascii="Times New Roman" w:hAnsi="Times New Roman"/>
          <w:b/>
          <w:bCs/>
          <w:sz w:val="28"/>
          <w:szCs w:val="28"/>
        </w:rPr>
        <w:t xml:space="preserve">формирования, утверждения и ведения планов закупок товаров, работ, услуг для обеспечения муниципальных нужд   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1. Настоящий Порядок определяет процедуру  формирования, утверждения и ведения планов закупок товаров, работ, услуг (далее - закупки) для обеспечения муниципальных нужд в соответствии с Федеральным законом от 05.04.2013г. № 44-ФЗ</w:t>
      </w:r>
      <w:r w:rsidRPr="001B7EF0">
        <w:rPr>
          <w:sz w:val="28"/>
          <w:szCs w:val="28"/>
        </w:rPr>
        <w:t xml:space="preserve"> </w:t>
      </w:r>
      <w:r w:rsidRPr="001B7EF0">
        <w:rPr>
          <w:rFonts w:ascii="Times New Roman" w:hAnsi="Times New Roman"/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- Федеральный закон о контрактной системе).  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B7EF0">
        <w:rPr>
          <w:rFonts w:ascii="Times New Roman" w:hAnsi="Times New Roman"/>
          <w:sz w:val="28"/>
          <w:szCs w:val="28"/>
        </w:rPr>
        <w:t>Порядок формирования, утверждения и ведения планов закупок для обеспечения муниципальных нужд в течение 3 дней со дня его утверждения подлежит размещению в единой информационной системе, а до ввода ее в эксплуатацию -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услуг.</w:t>
      </w:r>
      <w:proofErr w:type="gramEnd"/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bookmarkStart w:id="0" w:name="Par12"/>
      <w:bookmarkEnd w:id="0"/>
      <w:r w:rsidRPr="001B7EF0">
        <w:rPr>
          <w:rFonts w:ascii="Times New Roman" w:hAnsi="Times New Roman"/>
          <w:sz w:val="28"/>
          <w:szCs w:val="28"/>
        </w:rPr>
        <w:t>3. Планы закупок формируются и утверждаются в течение 10 рабочих дней: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а) муниципальными заказчиками, действующими от имени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сельсовета  (далее - муниципальные заказчики), после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bookmarkStart w:id="1" w:name="Par14"/>
      <w:bookmarkEnd w:id="1"/>
      <w:r w:rsidRPr="001B7EF0">
        <w:rPr>
          <w:rFonts w:ascii="Times New Roman" w:hAnsi="Times New Roman"/>
          <w:sz w:val="28"/>
          <w:szCs w:val="28"/>
        </w:rPr>
        <w:t>б) бюдже</w:t>
      </w:r>
      <w:r>
        <w:rPr>
          <w:rFonts w:ascii="Times New Roman" w:hAnsi="Times New Roman"/>
          <w:sz w:val="28"/>
          <w:szCs w:val="28"/>
        </w:rPr>
        <w:t>тными учреждениями, созданными а</w:t>
      </w:r>
      <w:r w:rsidRPr="001B7EF0">
        <w:rPr>
          <w:rFonts w:ascii="Times New Roman" w:hAnsi="Times New Roman"/>
          <w:sz w:val="28"/>
          <w:szCs w:val="28"/>
        </w:rPr>
        <w:t xml:space="preserve">дминистрацией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сельсовета, за исключением закупок, осуществляемых в соответствии с частями 2 и 6 статьи 15 Федерального закона о контрактной системе, после утверждения планов финансово-хозяйственной деятельности;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bookmarkStart w:id="2" w:name="Par15"/>
      <w:bookmarkEnd w:id="2"/>
      <w:proofErr w:type="gramStart"/>
      <w:r w:rsidRPr="001B7EF0">
        <w:rPr>
          <w:rFonts w:ascii="Times New Roman" w:hAnsi="Times New Roman"/>
          <w:sz w:val="28"/>
          <w:szCs w:val="28"/>
        </w:rPr>
        <w:t xml:space="preserve">в) автономными учреждениями, созданными  администрацией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 xml:space="preserve">сельсовета, муниципальными унитарными предприятиями, имущество которых принадлежит на праве собственности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 xml:space="preserve">сельсовета в случае, предусмотренном частью 4 статьи 15 Федерального закона о контрактной системе, 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или </w:t>
      </w:r>
      <w:r w:rsidRPr="001B7EF0">
        <w:rPr>
          <w:rFonts w:ascii="Times New Roman" w:hAnsi="Times New Roman"/>
          <w:sz w:val="28"/>
          <w:szCs w:val="28"/>
        </w:rPr>
        <w:lastRenderedPageBreak/>
        <w:t>приобретение объектов недвижимого имущества в муниципальную собственность (далее - субсидии).</w:t>
      </w:r>
      <w:proofErr w:type="gramEnd"/>
      <w:r w:rsidRPr="001B7EF0">
        <w:rPr>
          <w:rFonts w:ascii="Times New Roman" w:hAnsi="Times New Roman"/>
          <w:sz w:val="28"/>
          <w:szCs w:val="28"/>
        </w:rPr>
        <w:t xml:space="preserve"> При этом в план закупок включаются только закупки, которые планируется осуществлять за счет субсидий;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bookmarkStart w:id="3" w:name="Par16"/>
      <w:bookmarkEnd w:id="3"/>
      <w:proofErr w:type="gramStart"/>
      <w:r w:rsidRPr="001B7EF0">
        <w:rPr>
          <w:rFonts w:ascii="Times New Roman" w:hAnsi="Times New Roman"/>
          <w:sz w:val="28"/>
          <w:szCs w:val="28"/>
        </w:rPr>
        <w:t xml:space="preserve">г) бюджетными, автономными учреждениями, созданными администрацией </w:t>
      </w:r>
      <w:r>
        <w:rPr>
          <w:rFonts w:ascii="Times New Roman" w:hAnsi="Times New Roman"/>
          <w:sz w:val="28"/>
          <w:szCs w:val="28"/>
        </w:rPr>
        <w:t xml:space="preserve"> Владимировского </w:t>
      </w:r>
      <w:r w:rsidRPr="001B7EF0">
        <w:rPr>
          <w:rFonts w:ascii="Times New Roman" w:hAnsi="Times New Roman"/>
          <w:sz w:val="28"/>
          <w:szCs w:val="28"/>
        </w:rPr>
        <w:t xml:space="preserve">сельсовета, муниципальными унитарными предприятиями, имущество которых принадлежит на праве собственности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сельсовета, осуществляющими полномочия на осуществление закупок в пределах переданных им органами местного самоуправления Убинского муниципального района полномочий, в случаях, предусмотренных частью 6 статьи 15 Федерального закона о контрактной системе, со дня доведения до соответствующего юридического лица объема прав в денежном выражении</w:t>
      </w:r>
      <w:proofErr w:type="gramEnd"/>
      <w:r w:rsidRPr="001B7EF0">
        <w:rPr>
          <w:rFonts w:ascii="Times New Roman" w:hAnsi="Times New Roman"/>
          <w:sz w:val="28"/>
          <w:szCs w:val="28"/>
        </w:rPr>
        <w:t xml:space="preserve"> на принятие и (или) исполнение обязательств в соответствии с бюджетным законодательством Российской Федерации.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4. Планы закупок для обеспечения муниципальных нужд формируются лицами, указанными в пункте 3 настоящего Порядка, на очередной финансовый год и плановый период (очередной финансовый год) в сроки, установленные администрацией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сельсовета, с учетом следующих положений: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а) муниципальные заказчики в сроки, установленные главными распорядителями средств бюджета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 xml:space="preserve">сельсовета, но не позднее сроков, установленных администрацией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сельсовета: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1B7EF0">
        <w:rPr>
          <w:rFonts w:ascii="Times New Roman" w:hAnsi="Times New Roman"/>
          <w:sz w:val="28"/>
          <w:szCs w:val="28"/>
        </w:rPr>
        <w:t xml:space="preserve">формируют планы закупок, исходя из целей осуществления закупок, определенных с учетом положений статьи 13 Федерального закона о контрактной системе, и представляют их не позднее 1 августа - главным распорядителям средств бюджета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сельсовета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  <w:proofErr w:type="gramEnd"/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корректируют при необходимости по согласованию с главными распорядителями средств бюджета планы закупок в процессе составления проекта решения </w:t>
      </w:r>
      <w:r>
        <w:rPr>
          <w:rFonts w:ascii="Times New Roman" w:hAnsi="Times New Roman"/>
          <w:sz w:val="28"/>
          <w:szCs w:val="28"/>
        </w:rPr>
        <w:t>Владимировского сельсовета о бюджете администрации Владимировского</w:t>
      </w:r>
      <w:r w:rsidRPr="001B7EF0">
        <w:rPr>
          <w:rFonts w:ascii="Times New Roman" w:hAnsi="Times New Roman"/>
          <w:sz w:val="28"/>
          <w:szCs w:val="28"/>
        </w:rPr>
        <w:t xml:space="preserve"> сельсовета;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сформированные планы закупок и уведомляют об этом главного распорядителя средств бюджета;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б) учреждения, указанные в подпункте «б» пункта 3 настоящего Порядка, в сроки, установленные органами, осуществляющими функции и полномочия учредителя, не позднее сроков, установленных администрацией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 xml:space="preserve">сельсовета: 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1B7EF0">
        <w:rPr>
          <w:rFonts w:ascii="Times New Roman" w:hAnsi="Times New Roman"/>
          <w:sz w:val="28"/>
          <w:szCs w:val="28"/>
        </w:rPr>
        <w:t xml:space="preserve">формируют планы закупок, исходя из целей осуществления закупок, </w:t>
      </w:r>
      <w:r w:rsidRPr="001B7EF0">
        <w:rPr>
          <w:rFonts w:ascii="Times New Roman" w:hAnsi="Times New Roman"/>
          <w:sz w:val="28"/>
          <w:szCs w:val="28"/>
        </w:rPr>
        <w:lastRenderedPageBreak/>
        <w:t>определенных с учетом положений статьи 13 Федерального закона о контрактной системе, при планировании в соответствии с законодательством Российской Федерации их финансово-хозяйственной деятельности и представляют их не позднее 1 июня текущего года (при формировании плана закупок муниципального учреждения - не позднее 1 июля текущего года) органам, осуществляющим функции и полномочия их учредителя, для формирования</w:t>
      </w:r>
      <w:proofErr w:type="gramEnd"/>
      <w:r w:rsidRPr="001B7EF0">
        <w:rPr>
          <w:rFonts w:ascii="Times New Roman" w:hAnsi="Times New Roman"/>
          <w:sz w:val="28"/>
          <w:szCs w:val="28"/>
        </w:rPr>
        <w:t xml:space="preserve">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корректируют по согласованию с органами, осуществляющими функции и полномочия их учредителя, планы закупок в процессе составления проекта решения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сельского Совета о бюджете;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уточняют планы закупок, после их уточнения и утверждения планов финансово-хозяйственной деятельности утверждают сформированные планы закупок и уведомляют об этом орган, осуществляющий функции и полномочия их учредителя;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в) юридические лица, указанные в подпункте «в» пункта 3 настоящего Порядка: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формируют планы закупок после принятия решений (согласования проектов решений) об осуществлении капитальных вложений в объекты капитального строительства муниципальной собственности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 xml:space="preserve">сельсовета или о приобретении объектов недвижимого имущества в муниципальную собственность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сельсовета  за счет субсидий, принятых в порядке, установленном муниципальными правовыми актами органов местного самоуправления поселения;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уточняют планы закупок, после их уточнения и заключения соглашений о предоставлении субсидий утверждают план закупок;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г) юридические лица, указанные в подпункте «г» пункта 3 настоящего Порядка: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формируют планы закупок после принятия решений (согласования проектов решений) о подготовке и реализации бюджетных инвестиций в объекты капитального строительства муниципальной собственности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 xml:space="preserve">сельсовета или приобретении объектов недвижимого имущества в муниципальную собственность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сельсовета, принятых в порядке, установленном муниципальными правовыми актами органов местного самоуправления Администрации  сельсовета;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уточняют планы закупок, после их уточнения и заключения соглашений о передаче указанным юридическим лицам соответствующими муниципальными органами, являющимися муниципальными заказчиками, полномочий муниципального заказчика на заключение и исполнение муниципальных контрактов в лице указанных органов утверждают планы закупок.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5. План закупок на очередной финансовый год и плановый период </w:t>
      </w:r>
      <w:r w:rsidRPr="001B7EF0">
        <w:rPr>
          <w:rFonts w:ascii="Times New Roman" w:hAnsi="Times New Roman"/>
          <w:sz w:val="28"/>
          <w:szCs w:val="28"/>
        </w:rPr>
        <w:lastRenderedPageBreak/>
        <w:t>разрабатывается путем изменения параметров планового периода утвержденного плана закупок и добавления к ним параметров 2-го года планового периода.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6. Планы закупок формируются на срок, соответствующий сроку действия решения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сельского Совета о бюджете.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7. В планы закупок муниципальных заказчиков в соответствии с бюджетным законодательством Российской Федерации, а также в планы закупок юридических лиц, указанных в подпунктах «б» и «в» пункта 3 настоящего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 с учетом особенностей, установленных порядком формирования, утверждения и ведения планов закупок для обеспечения муниципальных нужд.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8. Лица, указанные в пункте 3 настоящего Порядка, ведут планы закупок в соответствии с положениями Федерального закона о контрактной системе и настоящего Порядка. Основаниями для внесения изменений в утвержденные планы закупок в случаях необходимости являются: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1B7EF0">
        <w:rPr>
          <w:rFonts w:ascii="Times New Roman" w:hAnsi="Times New Roman"/>
          <w:sz w:val="28"/>
          <w:szCs w:val="28"/>
        </w:rPr>
        <w:t>а) 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о контрактной системе и установленных в соответствии со статьей 19 Федерального закона о контрактной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 муниципальных органов;</w:t>
      </w:r>
      <w:proofErr w:type="gramEnd"/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б) приведение планов закупок в соответствие с муниципальными правовыми актами администрации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>сельсовета о внесении изменений в муниципальные правовые акты о местном бюджете на текущий финансовый год (текущий финансовый год и плановый период);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 xml:space="preserve">в) реализация федеральных законов, решений, поручений, указаний Президента Российской Федерации, решений, поручений Правительства Российской Федерации, муниципальных правовых актов </w:t>
      </w:r>
      <w:r>
        <w:rPr>
          <w:rFonts w:ascii="Times New Roman" w:hAnsi="Times New Roman"/>
          <w:sz w:val="28"/>
          <w:szCs w:val="28"/>
        </w:rPr>
        <w:t>администрации Владимировского сельсовета</w:t>
      </w:r>
      <w:r w:rsidRPr="001B7EF0">
        <w:rPr>
          <w:rFonts w:ascii="Times New Roman" w:hAnsi="Times New Roman"/>
          <w:sz w:val="28"/>
          <w:szCs w:val="28"/>
        </w:rPr>
        <w:t xml:space="preserve">, которые приняты после утверждения планов закупок и не приводят к изменению объема бюджетных ассигнований, утвержденных решением </w:t>
      </w:r>
      <w:r>
        <w:rPr>
          <w:rFonts w:ascii="Times New Roman" w:hAnsi="Times New Roman"/>
          <w:sz w:val="28"/>
          <w:szCs w:val="28"/>
        </w:rPr>
        <w:t xml:space="preserve">Владимировского </w:t>
      </w:r>
      <w:r w:rsidRPr="001B7EF0">
        <w:rPr>
          <w:rFonts w:ascii="Times New Roman" w:hAnsi="Times New Roman"/>
          <w:sz w:val="28"/>
          <w:szCs w:val="28"/>
        </w:rPr>
        <w:t xml:space="preserve">сельского Совета о бюджете администрации </w:t>
      </w:r>
      <w:r>
        <w:rPr>
          <w:rFonts w:ascii="Times New Roman" w:hAnsi="Times New Roman"/>
          <w:sz w:val="28"/>
          <w:szCs w:val="28"/>
        </w:rPr>
        <w:t>Владимировского</w:t>
      </w:r>
      <w:r w:rsidRPr="001B7EF0">
        <w:rPr>
          <w:rFonts w:ascii="Times New Roman" w:hAnsi="Times New Roman"/>
          <w:sz w:val="28"/>
          <w:szCs w:val="28"/>
        </w:rPr>
        <w:t xml:space="preserve"> сельсовета;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B7EF0">
        <w:rPr>
          <w:rFonts w:ascii="Times New Roman" w:hAnsi="Times New Roman"/>
          <w:sz w:val="28"/>
          <w:szCs w:val="28"/>
        </w:rPr>
        <w:t>г) реализация решения, принятого муниципальным заказчиком или юридическим лицом по итогам обязательного общественного обсуждения закупки;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proofErr w:type="spellStart"/>
      <w:r w:rsidRPr="001B7EF0">
        <w:rPr>
          <w:rFonts w:ascii="Times New Roman" w:hAnsi="Times New Roman"/>
          <w:sz w:val="28"/>
          <w:szCs w:val="28"/>
        </w:rPr>
        <w:t>д</w:t>
      </w:r>
      <w:proofErr w:type="spellEnd"/>
      <w:r w:rsidRPr="001B7EF0">
        <w:rPr>
          <w:rFonts w:ascii="Times New Roman" w:hAnsi="Times New Roman"/>
          <w:sz w:val="28"/>
          <w:szCs w:val="28"/>
        </w:rPr>
        <w:t>) использование в соответствии с законодательством Российской Федерации экономии, полученной при осуществлении закупки.</w:t>
      </w: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D591C" w:rsidRPr="001B7EF0" w:rsidRDefault="004D591C" w:rsidP="004D591C">
      <w:pPr>
        <w:jc w:val="both"/>
        <w:rPr>
          <w:b/>
          <w:bCs/>
          <w:sz w:val="36"/>
          <w:szCs w:val="36"/>
        </w:rPr>
      </w:pPr>
      <w:r w:rsidRPr="001B7EF0">
        <w:rPr>
          <w:b/>
          <w:bCs/>
          <w:sz w:val="36"/>
          <w:szCs w:val="36"/>
        </w:rPr>
        <w:t xml:space="preserve">                                                                                   </w:t>
      </w:r>
    </w:p>
    <w:p w:rsidR="00011497" w:rsidRDefault="00011497"/>
    <w:sectPr w:rsidR="00011497" w:rsidSect="001F3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591C"/>
    <w:rsid w:val="00011497"/>
    <w:rsid w:val="00100D8E"/>
    <w:rsid w:val="001F3686"/>
    <w:rsid w:val="00286CB7"/>
    <w:rsid w:val="003920E1"/>
    <w:rsid w:val="004D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D59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</w:rPr>
  </w:style>
  <w:style w:type="paragraph" w:customStyle="1" w:styleId="Default">
    <w:name w:val="Default"/>
    <w:uiPriority w:val="99"/>
    <w:rsid w:val="004D59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1667</Words>
  <Characters>9508</Characters>
  <Application>Microsoft Office Word</Application>
  <DocSecurity>0</DocSecurity>
  <Lines>79</Lines>
  <Paragraphs>22</Paragraphs>
  <ScaleCrop>false</ScaleCrop>
  <Company>Reanimator Extreme Edition</Company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2014-04-23T03:35:00Z</cp:lastPrinted>
  <dcterms:created xsi:type="dcterms:W3CDTF">2014-04-23T02:35:00Z</dcterms:created>
  <dcterms:modified xsi:type="dcterms:W3CDTF">2014-04-23T03:35:00Z</dcterms:modified>
</cp:coreProperties>
</file>