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353F54" w:rsidRPr="00353F54" w:rsidRDefault="00FF3015" w:rsidP="00353F54">
      <w:pPr>
        <w:jc w:val="center"/>
        <w:rPr>
          <w:b/>
          <w:sz w:val="28"/>
          <w:szCs w:val="28"/>
        </w:rPr>
      </w:pPr>
      <w:r w:rsidRPr="00353F54">
        <w:rPr>
          <w:b/>
          <w:sz w:val="28"/>
          <w:szCs w:val="28"/>
        </w:rPr>
        <w:t xml:space="preserve">Владимировского сельсовета Убинского района Новосибирской области от </w:t>
      </w:r>
      <w:r w:rsidR="00353F54" w:rsidRPr="00353F54">
        <w:rPr>
          <w:b/>
          <w:sz w:val="28"/>
          <w:szCs w:val="28"/>
        </w:rPr>
        <w:t>от 26.12.2017 № 98-па «</w:t>
      </w:r>
      <w:r w:rsidR="00353F54" w:rsidRPr="00353F54">
        <w:rPr>
          <w:rFonts w:cs="Arial"/>
          <w:b/>
          <w:bCs/>
          <w:kern w:val="28"/>
          <w:sz w:val="28"/>
          <w:szCs w:val="28"/>
        </w:rPr>
        <w:t>Об утверждении</w:t>
      </w:r>
      <w:r w:rsidR="00353F54" w:rsidRPr="00353F54">
        <w:rPr>
          <w:sz w:val="28"/>
          <w:szCs w:val="28"/>
        </w:rPr>
        <w:t xml:space="preserve"> </w:t>
      </w:r>
      <w:r w:rsidR="00353F54" w:rsidRPr="00353F54">
        <w:rPr>
          <w:b/>
          <w:sz w:val="28"/>
          <w:szCs w:val="28"/>
        </w:rPr>
        <w:t>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5803" w:rsidRPr="00E95803" w:rsidRDefault="00E95803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E95803" w:rsidRDefault="00FF3015" w:rsidP="00353F54">
      <w:pPr>
        <w:rPr>
          <w:sz w:val="28"/>
          <w:szCs w:val="28"/>
        </w:rPr>
      </w:pPr>
      <w:r w:rsidRPr="00E95803">
        <w:rPr>
          <w:sz w:val="28"/>
        </w:rPr>
        <w:t>1. Внести</w:t>
      </w:r>
      <w:r w:rsidR="00EA34C6" w:rsidRPr="00E95803">
        <w:rPr>
          <w:sz w:val="28"/>
          <w:szCs w:val="28"/>
        </w:rPr>
        <w:t xml:space="preserve"> следующие изменения</w:t>
      </w:r>
      <w:r w:rsidRPr="00E95803">
        <w:rPr>
          <w:sz w:val="28"/>
        </w:rPr>
        <w:t xml:space="preserve"> в постановление администрации </w:t>
      </w:r>
      <w:r w:rsidRPr="00353F54">
        <w:rPr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E95803" w:rsidRPr="00353F54">
        <w:rPr>
          <w:sz w:val="28"/>
          <w:szCs w:val="28"/>
        </w:rPr>
        <w:t xml:space="preserve">от </w:t>
      </w:r>
      <w:r w:rsidR="00353F54" w:rsidRPr="00353F54">
        <w:rPr>
          <w:sz w:val="28"/>
          <w:szCs w:val="28"/>
        </w:rPr>
        <w:t>от 26.12.2017 № 98-па «</w:t>
      </w:r>
      <w:r w:rsidR="00353F54" w:rsidRPr="00353F54">
        <w:rPr>
          <w:rFonts w:cs="Arial"/>
          <w:bCs/>
          <w:kern w:val="28"/>
          <w:sz w:val="28"/>
          <w:szCs w:val="28"/>
        </w:rPr>
        <w:t>Об утверждении</w:t>
      </w:r>
      <w:r w:rsidR="00353F54" w:rsidRPr="00353F54">
        <w:rPr>
          <w:sz w:val="28"/>
          <w:szCs w:val="28"/>
        </w:rPr>
        <w:t xml:space="preserve">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E95803" w:rsidRPr="00E95803">
        <w:rPr>
          <w:sz w:val="28"/>
          <w:szCs w:val="28"/>
        </w:rPr>
        <w:t>:</w:t>
      </w:r>
    </w:p>
    <w:p w:rsidR="00353F54" w:rsidRDefault="00353F54" w:rsidP="00353F54">
      <w:pPr>
        <w:rPr>
          <w:sz w:val="28"/>
          <w:szCs w:val="28"/>
        </w:rPr>
      </w:pPr>
      <w:r>
        <w:rPr>
          <w:sz w:val="28"/>
          <w:szCs w:val="28"/>
        </w:rPr>
        <w:t>1.1. Пункт 2.11 раздела 2 административного регламента изложить в новой редакции</w:t>
      </w:r>
      <w:r w:rsidRPr="00353F54">
        <w:rPr>
          <w:sz w:val="28"/>
          <w:szCs w:val="28"/>
        </w:rPr>
        <w:t>:</w:t>
      </w:r>
    </w:p>
    <w:p w:rsidR="00353F54" w:rsidRPr="00CE5C21" w:rsidRDefault="00353F54" w:rsidP="00353F54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2.11.Полный перечень документов, необходимых для предоставления муниципальной услуги: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Pr="00CE5C21">
        <w:rPr>
          <w:color w:val="000000"/>
          <w:sz w:val="28"/>
          <w:szCs w:val="28"/>
        </w:rPr>
        <w:t xml:space="preserve"> заявление;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CE5C21">
        <w:rPr>
          <w:color w:val="000000"/>
          <w:sz w:val="28"/>
          <w:szCs w:val="28"/>
        </w:rPr>
        <w:t>документы, удостоверяющие личность заявителя и членов его семьи;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CE5C21">
        <w:rPr>
          <w:color w:val="000000"/>
          <w:sz w:val="28"/>
          <w:szCs w:val="28"/>
        </w:rPr>
        <w:t>правоустанавливающие документы на индивидуальный жилой дом, который поврежден или утрачен, если в ЕГР</w:t>
      </w:r>
      <w:r>
        <w:rPr>
          <w:color w:val="000000"/>
          <w:sz w:val="28"/>
          <w:szCs w:val="28"/>
        </w:rPr>
        <w:t>Н</w:t>
      </w:r>
      <w:r w:rsidRPr="00CE5C21">
        <w:rPr>
          <w:color w:val="000000"/>
          <w:sz w:val="28"/>
          <w:szCs w:val="28"/>
        </w:rPr>
        <w:t xml:space="preserve"> нет информации о собственнике дома;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г) </w:t>
      </w:r>
      <w:r w:rsidRPr="00CE5C21">
        <w:rPr>
          <w:color w:val="000000"/>
          <w:sz w:val="28"/>
          <w:szCs w:val="28"/>
        </w:rPr>
        <w:t>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) </w:t>
      </w:r>
      <w:r w:rsidRPr="00CE5C21">
        <w:rPr>
          <w:color w:val="000000"/>
          <w:sz w:val="28"/>
          <w:szCs w:val="28"/>
        </w:rPr>
        <w:t xml:space="preserve"> документы органов следствия, прокуратуры или судебных органов с указанием причины возникновения пожара и виновных лиц;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 w:rsidRPr="00CE5C21">
        <w:rPr>
          <w:color w:val="000000"/>
          <w:sz w:val="28"/>
          <w:szCs w:val="28"/>
        </w:rPr>
        <w:t>постановление об отказе в возбуждении уголовного дела в случае пожара;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ж) </w:t>
      </w:r>
      <w:r w:rsidRPr="00353F54">
        <w:rPr>
          <w:sz w:val="28"/>
          <w:szCs w:val="2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</w:t>
      </w:r>
      <w:r>
        <w:rPr>
          <w:sz w:val="28"/>
          <w:szCs w:val="28"/>
        </w:rPr>
        <w:t>, зарегистрированных  на данной жилой площади на момент обращения</w:t>
      </w:r>
      <w:r w:rsidR="001A113D">
        <w:rPr>
          <w:sz w:val="28"/>
          <w:szCs w:val="28"/>
        </w:rPr>
        <w:t>.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) </w:t>
      </w:r>
      <w:r w:rsidRPr="00CE5C21">
        <w:rPr>
          <w:color w:val="000000"/>
          <w:sz w:val="28"/>
          <w:szCs w:val="28"/>
        </w:rPr>
        <w:t>локальный сметный расчет на проведение ремонтно-восстановительных работ;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и) </w:t>
      </w:r>
      <w:r w:rsidRPr="00CE5C21">
        <w:rPr>
          <w:color w:val="000000"/>
          <w:sz w:val="28"/>
          <w:szCs w:val="28"/>
        </w:rPr>
        <w:t>технический паспорт индивидуального жилого дома;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к)</w:t>
      </w:r>
      <w:r w:rsidRPr="00CE5C21">
        <w:rPr>
          <w:color w:val="000000"/>
          <w:sz w:val="28"/>
          <w:szCs w:val="28"/>
        </w:rPr>
        <w:t xml:space="preserve">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353F54" w:rsidRPr="00CE5C21" w:rsidRDefault="00A87465" w:rsidP="00353F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</w:t>
      </w:r>
      <w:r w:rsidR="00353F54" w:rsidRPr="00CE5C21">
        <w:rPr>
          <w:color w:val="000000"/>
          <w:sz w:val="28"/>
          <w:szCs w:val="28"/>
        </w:rPr>
        <w:t xml:space="preserve"> случае, если документы подает представитель заявителя, дополнительно предоставляются: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353F54" w:rsidRPr="00CE5C21" w:rsidRDefault="00353F54" w:rsidP="00353F54">
      <w:pPr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- надлежащим образом заверенная доверенность (копия).</w:t>
      </w:r>
      <w:r>
        <w:rPr>
          <w:color w:val="000000"/>
          <w:sz w:val="28"/>
          <w:szCs w:val="28"/>
        </w:rPr>
        <w:t>».</w:t>
      </w:r>
    </w:p>
    <w:p w:rsidR="00353F54" w:rsidRPr="00353F54" w:rsidRDefault="00353F54" w:rsidP="00E95803">
      <w:pPr>
        <w:jc w:val="both"/>
        <w:rPr>
          <w:sz w:val="28"/>
          <w:szCs w:val="28"/>
        </w:rPr>
      </w:pPr>
    </w:p>
    <w:p w:rsidR="001A113D" w:rsidRDefault="00353F54" w:rsidP="001A113D">
      <w:pPr>
        <w:rPr>
          <w:sz w:val="28"/>
          <w:szCs w:val="28"/>
        </w:rPr>
      </w:pPr>
      <w:r>
        <w:rPr>
          <w:sz w:val="28"/>
          <w:szCs w:val="28"/>
        </w:rPr>
        <w:t>1.2.</w:t>
      </w:r>
      <w:r w:rsidR="00FF3015" w:rsidRPr="00E95803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Пункт</w:t>
      </w:r>
      <w:r w:rsidRPr="00353F54">
        <w:rPr>
          <w:sz w:val="28"/>
          <w:szCs w:val="28"/>
        </w:rPr>
        <w:t xml:space="preserve"> 2.1</w:t>
      </w:r>
      <w:r>
        <w:rPr>
          <w:sz w:val="28"/>
          <w:szCs w:val="28"/>
        </w:rPr>
        <w:t>2 раздела 2</w:t>
      </w:r>
      <w:r w:rsidRPr="00353F54">
        <w:rPr>
          <w:sz w:val="28"/>
          <w:szCs w:val="28"/>
        </w:rPr>
        <w:t xml:space="preserve"> административного регламента</w:t>
      </w:r>
      <w:r w:rsidR="001A113D" w:rsidRPr="001A113D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изложить в новой редакции</w:t>
      </w:r>
      <w:r w:rsidR="001A113D" w:rsidRPr="00353F54">
        <w:rPr>
          <w:sz w:val="28"/>
          <w:szCs w:val="28"/>
        </w:rPr>
        <w:t>:</w:t>
      </w:r>
    </w:p>
    <w:p w:rsidR="001A113D" w:rsidRPr="00CE5C21" w:rsidRDefault="001A113D" w:rsidP="001A113D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2.12. Перечень необходимых для предоставления муниципальной услуги документов, предоставляемых лично заявителем: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Pr="00CE5C21">
        <w:rPr>
          <w:color w:val="000000"/>
          <w:sz w:val="28"/>
          <w:szCs w:val="28"/>
        </w:rPr>
        <w:t xml:space="preserve"> заявление;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</w:t>
      </w:r>
      <w:r w:rsidRPr="00CE5C21">
        <w:rPr>
          <w:color w:val="000000"/>
          <w:sz w:val="28"/>
          <w:szCs w:val="28"/>
        </w:rPr>
        <w:t xml:space="preserve"> паспорт;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CE5C21">
        <w:rPr>
          <w:color w:val="000000"/>
          <w:sz w:val="28"/>
          <w:szCs w:val="28"/>
        </w:rPr>
        <w:t>правоустанавливающие документы на индивидуальный жилой дом, который поврежден или утрачен, если в ЕГР</w:t>
      </w:r>
      <w:r w:rsidR="0020713C">
        <w:rPr>
          <w:color w:val="000000"/>
          <w:sz w:val="28"/>
          <w:szCs w:val="28"/>
        </w:rPr>
        <w:t>Н</w:t>
      </w:r>
      <w:r w:rsidRPr="00CE5C21">
        <w:rPr>
          <w:color w:val="000000"/>
          <w:sz w:val="28"/>
          <w:szCs w:val="28"/>
        </w:rPr>
        <w:t xml:space="preserve"> нет информации о собственнике дома;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</w:t>
      </w:r>
      <w:r w:rsidRPr="00CE5C21">
        <w:rPr>
          <w:color w:val="000000"/>
          <w:sz w:val="28"/>
          <w:szCs w:val="28"/>
        </w:rPr>
        <w:t xml:space="preserve"> документы органов следствия, прокуратуры или судебных органов с указанием причины возникновения пожара и виновных лиц;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) </w:t>
      </w:r>
      <w:r w:rsidRPr="00CE5C21">
        <w:rPr>
          <w:color w:val="000000"/>
          <w:sz w:val="28"/>
          <w:szCs w:val="28"/>
        </w:rPr>
        <w:t>постановление об отказе в возбуждении уголовного дела в случае пожара;</w:t>
      </w:r>
    </w:p>
    <w:p w:rsidR="001A113D" w:rsidRPr="00CE5C21" w:rsidRDefault="001A113D" w:rsidP="001A113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</w:t>
      </w:r>
      <w:r w:rsidRPr="00CE5C21">
        <w:rPr>
          <w:color w:val="000000"/>
          <w:sz w:val="28"/>
          <w:szCs w:val="28"/>
        </w:rPr>
        <w:t xml:space="preserve"> выписка </w:t>
      </w:r>
      <w:r w:rsidRPr="00353F54">
        <w:rPr>
          <w:sz w:val="28"/>
          <w:szCs w:val="28"/>
        </w:rPr>
        <w:t>из домовой книги по месту жительства либо иной документ, содержащий сведения о регистрации по месту жительства гражданина, а также членов его семьи</w:t>
      </w:r>
      <w:r w:rsidRPr="00CE5C21">
        <w:rPr>
          <w:color w:val="000000"/>
          <w:sz w:val="28"/>
          <w:szCs w:val="28"/>
        </w:rPr>
        <w:t>.</w:t>
      </w:r>
    </w:p>
    <w:p w:rsidR="001A113D" w:rsidRPr="00CE5C21" w:rsidRDefault="001A113D" w:rsidP="001A113D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заявителю.</w:t>
      </w:r>
      <w:r>
        <w:rPr>
          <w:color w:val="000000"/>
          <w:sz w:val="28"/>
          <w:szCs w:val="28"/>
        </w:rPr>
        <w:t>».</w:t>
      </w:r>
    </w:p>
    <w:p w:rsidR="00CD3E15" w:rsidRPr="00010535" w:rsidRDefault="00CD3E15" w:rsidP="00CD3E15">
      <w:pPr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lastRenderedPageBreak/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CD3E15" w:rsidRPr="00CE5C21" w:rsidRDefault="00CD3E15" w:rsidP="00CD3E1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D3E15" w:rsidRDefault="00CD3E15" w:rsidP="00CD3E15">
      <w:pPr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010535">
        <w:rPr>
          <w:color w:val="000000"/>
          <w:sz w:val="28"/>
          <w:szCs w:val="28"/>
        </w:rPr>
        <w:t xml:space="preserve">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010535">
        <w:rPr>
          <w:rFonts w:eastAsia="Calibri"/>
          <w:sz w:val="28"/>
          <w:szCs w:val="28"/>
        </w:rPr>
        <w:t>в форме электронного документа по адресу электронной почты, указанному в обращении, поступившем в администрацию Владимировского сельсовета в форме электронного документа, и в письменной форме по почтовому адресу, указанному в обращении, поступившем в администрацию Владимировского сельсовета в письменной форме</w:t>
      </w:r>
      <w:r w:rsidRPr="00010535">
        <w:rPr>
          <w:sz w:val="28"/>
          <w:szCs w:val="28"/>
        </w:rPr>
        <w:t>.</w:t>
      </w:r>
      <w:r w:rsidRPr="0001053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F4C41"/>
    <w:rsid w:val="001A113D"/>
    <w:rsid w:val="0020713C"/>
    <w:rsid w:val="002A3543"/>
    <w:rsid w:val="00353F54"/>
    <w:rsid w:val="00467EDB"/>
    <w:rsid w:val="00667229"/>
    <w:rsid w:val="007B5357"/>
    <w:rsid w:val="007D0865"/>
    <w:rsid w:val="00A87465"/>
    <w:rsid w:val="00B71A93"/>
    <w:rsid w:val="00BB5CAE"/>
    <w:rsid w:val="00C50B04"/>
    <w:rsid w:val="00C72806"/>
    <w:rsid w:val="00CD3E15"/>
    <w:rsid w:val="00CF6070"/>
    <w:rsid w:val="00DC0C74"/>
    <w:rsid w:val="00E430F1"/>
    <w:rsid w:val="00E95803"/>
    <w:rsid w:val="00EA34C6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2018-02-27T07:08:00Z</dcterms:created>
  <dcterms:modified xsi:type="dcterms:W3CDTF">2018-04-16T03:18:00Z</dcterms:modified>
</cp:coreProperties>
</file>