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2"/>
      </w:tblGrid>
      <w:tr w:rsidR="00C34003" w:rsidRPr="001001A4" w:rsidTr="005C715C">
        <w:trPr>
          <w:trHeight w:val="310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3" w:rsidRPr="001001A4" w:rsidRDefault="002563BA" w:rsidP="00C340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3B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45.4pt;height:123.5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информационный вестник&#10;Владимировского сельсовета&#10;"/>
                </v:shape>
              </w:pict>
            </w:r>
          </w:p>
          <w:p w:rsidR="005C715C" w:rsidRPr="001001A4" w:rsidRDefault="005C715C" w:rsidP="00C33DC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34003" w:rsidRPr="001001A4" w:rsidRDefault="00C34003" w:rsidP="009003A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="009003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</w:t>
            </w:r>
            <w:r w:rsidR="009003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0A08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.201</w:t>
            </w:r>
            <w:r w:rsidR="00FC43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</w:tbl>
    <w:p w:rsidR="00C34003" w:rsidRPr="001001A4" w:rsidRDefault="00C34003" w:rsidP="00C34003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C34003" w:rsidRPr="001001A4" w:rsidRDefault="00C34003" w:rsidP="00C34003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01A4">
        <w:rPr>
          <w:rFonts w:ascii="Times New Roman" w:hAnsi="Times New Roman" w:cs="Times New Roman"/>
          <w:i/>
          <w:sz w:val="24"/>
          <w:szCs w:val="24"/>
          <w:lang w:val="ru-RU"/>
        </w:rPr>
        <w:t>Совместный печатный орган администрации и Совета депутатов Владимировского сельсовета</w:t>
      </w:r>
    </w:p>
    <w:p w:rsidR="00C33DCF" w:rsidRDefault="00C34003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01A4">
        <w:rPr>
          <w:rFonts w:ascii="Times New Roman" w:hAnsi="Times New Roman" w:cs="Times New Roman"/>
          <w:i/>
          <w:sz w:val="24"/>
          <w:szCs w:val="24"/>
          <w:lang w:val="ru-RU"/>
        </w:rPr>
        <w:t>(выходит бесплатно)</w:t>
      </w:r>
    </w:p>
    <w:p w:rsidR="008A3118" w:rsidRDefault="008A3118" w:rsidP="008A3118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A3118" w:rsidRDefault="008A3118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9003A6" w:rsidRDefault="009003A6" w:rsidP="009003A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9003A6" w:rsidRDefault="009003A6" w:rsidP="009003A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9003A6" w:rsidRDefault="009003A6" w:rsidP="009003A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9003A6" w:rsidRDefault="009003A6" w:rsidP="009003A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003A6" w:rsidRDefault="009003A6" w:rsidP="009003A6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9003A6" w:rsidRDefault="009003A6" w:rsidP="009003A6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03A6" w:rsidRDefault="009003A6" w:rsidP="009003A6">
      <w:pPr>
        <w:tabs>
          <w:tab w:val="left" w:pos="3690"/>
        </w:tabs>
        <w:jc w:val="center"/>
        <w:rPr>
          <w:rFonts w:ascii="Times New Roman" w:hAnsi="Times New Roman"/>
          <w:sz w:val="28"/>
          <w:szCs w:val="28"/>
        </w:rPr>
      </w:pPr>
      <w:r w:rsidRPr="00B65A5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5A5D">
        <w:rPr>
          <w:rFonts w:ascii="Times New Roman" w:hAnsi="Times New Roman"/>
          <w:sz w:val="28"/>
          <w:szCs w:val="28"/>
        </w:rPr>
        <w:t>Владимировское</w:t>
      </w:r>
      <w:proofErr w:type="spellEnd"/>
    </w:p>
    <w:p w:rsidR="009003A6" w:rsidRDefault="009003A6" w:rsidP="009003A6">
      <w:pPr>
        <w:pStyle w:val="a3"/>
        <w:tabs>
          <w:tab w:val="left" w:pos="3240"/>
          <w:tab w:val="center" w:pos="4677"/>
        </w:tabs>
        <w:jc w:val="center"/>
        <w:rPr>
          <w:rFonts w:ascii="Cambria" w:hAnsi="Cambria"/>
          <w:sz w:val="28"/>
          <w:szCs w:val="28"/>
          <w:lang w:val="ru-RU"/>
        </w:rPr>
      </w:pPr>
    </w:p>
    <w:p w:rsidR="009003A6" w:rsidRPr="00B65A5D" w:rsidRDefault="009003A6" w:rsidP="009003A6">
      <w:pPr>
        <w:pStyle w:val="a3"/>
        <w:tabs>
          <w:tab w:val="left" w:pos="3240"/>
          <w:tab w:val="center" w:pos="467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534BED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15</w:t>
      </w:r>
      <w:r w:rsidRPr="00534BED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04</w:t>
      </w:r>
      <w:r w:rsidRPr="00534BED">
        <w:rPr>
          <w:rFonts w:ascii="Times New Roman" w:hAnsi="Times New Roman"/>
          <w:sz w:val="28"/>
          <w:szCs w:val="28"/>
          <w:lang w:val="ru-RU"/>
        </w:rPr>
        <w:t>.201</w:t>
      </w:r>
      <w:r>
        <w:rPr>
          <w:rFonts w:ascii="Times New Roman" w:hAnsi="Times New Roman"/>
          <w:sz w:val="28"/>
          <w:szCs w:val="28"/>
          <w:lang w:val="ru-RU"/>
        </w:rPr>
        <w:t xml:space="preserve">9  </w:t>
      </w:r>
      <w:r w:rsidRPr="00534BED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62</w:t>
      </w:r>
      <w:r w:rsidRPr="00B65A5D">
        <w:rPr>
          <w:rFonts w:ascii="Times New Roman" w:hAnsi="Times New Roman"/>
          <w:sz w:val="28"/>
          <w:szCs w:val="28"/>
          <w:lang w:val="ru-RU"/>
        </w:rPr>
        <w:t xml:space="preserve"> - па</w:t>
      </w:r>
    </w:p>
    <w:p w:rsidR="009003A6" w:rsidRDefault="009003A6" w:rsidP="009003A6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003A6" w:rsidRPr="00FF53CA" w:rsidRDefault="009003A6" w:rsidP="009003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03A6" w:rsidRPr="004F773E" w:rsidRDefault="009003A6" w:rsidP="009003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03A6" w:rsidRPr="0046280B" w:rsidRDefault="009003A6" w:rsidP="00900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280B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Порядка заключения специального инвестиционного контракта в администрации</w:t>
      </w:r>
      <w:r w:rsidRPr="0046280B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Владимировского сельсовета Убинского района Новосибирской</w:t>
      </w:r>
      <w:r w:rsidRPr="0046280B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 области</w:t>
      </w:r>
    </w:p>
    <w:p w:rsidR="009003A6" w:rsidRDefault="009003A6" w:rsidP="009003A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003A6" w:rsidRPr="0046280B" w:rsidRDefault="009003A6" w:rsidP="009003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03A6" w:rsidRPr="00B605F7" w:rsidRDefault="009003A6" w:rsidP="009003A6">
      <w:pPr>
        <w:pStyle w:val="heading"/>
        <w:shd w:val="clear" w:color="auto" w:fill="FFFFFF"/>
        <w:spacing w:before="0" w:beforeAutospacing="0" w:after="0" w:afterAutospacing="0" w:line="270" w:lineRule="atLeast"/>
        <w:ind w:firstLine="720"/>
        <w:rPr>
          <w:color w:val="333333"/>
          <w:sz w:val="28"/>
          <w:szCs w:val="28"/>
          <w:bdr w:val="none" w:sz="0" w:space="0" w:color="auto" w:frame="1"/>
        </w:rPr>
      </w:pPr>
      <w:r w:rsidRPr="0046280B">
        <w:rPr>
          <w:color w:val="000000"/>
          <w:sz w:val="28"/>
          <w:szCs w:val="28"/>
        </w:rPr>
        <w:t xml:space="preserve">В целях реализации Федерального </w:t>
      </w:r>
      <w:r w:rsidRPr="0046280B">
        <w:rPr>
          <w:sz w:val="28"/>
          <w:szCs w:val="28"/>
        </w:rPr>
        <w:t>закона </w:t>
      </w:r>
      <w:hyperlink r:id="rId8" w:tgtFrame="_blank" w:history="1">
        <w:r w:rsidRPr="0046280B">
          <w:rPr>
            <w:rStyle w:val="hyperlink"/>
            <w:sz w:val="28"/>
            <w:szCs w:val="28"/>
          </w:rPr>
          <w:t>от 31.12.2014 № 488-ФЗ</w:t>
        </w:r>
      </w:hyperlink>
      <w:r w:rsidRPr="0046280B">
        <w:rPr>
          <w:color w:val="000000"/>
          <w:sz w:val="28"/>
          <w:szCs w:val="28"/>
        </w:rPr>
        <w:t> «О промышленной политике в Российской Федерации», в соответствии с постановлением Правительства Российской Федерации от 16.07.2015 № 708 «О специальных инвестиционных контрактах для отдельных отраслей промышленности»</w:t>
      </w:r>
      <w:r w:rsidRPr="00B605F7">
        <w:rPr>
          <w:sz w:val="28"/>
          <w:szCs w:val="28"/>
          <w:bdr w:val="none" w:sz="0" w:space="0" w:color="auto" w:frame="1"/>
        </w:rPr>
        <w:t>,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46280B">
        <w:rPr>
          <w:sz w:val="28"/>
          <w:szCs w:val="28"/>
        </w:rPr>
        <w:t>Федеральным законом </w:t>
      </w:r>
      <w:hyperlink r:id="rId9" w:tgtFrame="_blank" w:history="1">
        <w:r w:rsidRPr="0046280B">
          <w:rPr>
            <w:rStyle w:val="hyperlink"/>
            <w:sz w:val="28"/>
            <w:szCs w:val="28"/>
          </w:rPr>
          <w:t>от 06.10.2003 № 131-ФЗ</w:t>
        </w:r>
      </w:hyperlink>
      <w:r w:rsidRPr="0046280B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46280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46280B">
        <w:rPr>
          <w:sz w:val="28"/>
          <w:szCs w:val="28"/>
        </w:rPr>
        <w:t>,</w:t>
      </w:r>
      <w:r>
        <w:rPr>
          <w:rFonts w:ascii="Arial" w:hAnsi="Arial" w:cs="Arial"/>
          <w:color w:val="000000"/>
          <w:sz w:val="23"/>
          <w:szCs w:val="23"/>
        </w:rPr>
        <w:t> </w:t>
      </w:r>
      <w:r w:rsidRPr="00B605F7">
        <w:rPr>
          <w:sz w:val="28"/>
          <w:szCs w:val="28"/>
          <w:bdr w:val="none" w:sz="0" w:space="0" w:color="auto" w:frame="1"/>
        </w:rPr>
        <w:t>администрация Владимировского сельсовета Убинского района Новосибирской</w:t>
      </w:r>
      <w:r>
        <w:rPr>
          <w:color w:val="333333"/>
          <w:sz w:val="28"/>
          <w:szCs w:val="28"/>
          <w:bdr w:val="none" w:sz="0" w:space="0" w:color="auto" w:frame="1"/>
        </w:rPr>
        <w:t xml:space="preserve"> области  </w:t>
      </w:r>
      <w:proofErr w:type="spellStart"/>
      <w:r w:rsidRPr="0079696A">
        <w:rPr>
          <w:b/>
          <w:color w:val="333333"/>
          <w:sz w:val="28"/>
          <w:szCs w:val="28"/>
          <w:bdr w:val="none" w:sz="0" w:space="0" w:color="auto" w:frame="1"/>
        </w:rPr>
        <w:t>п</w:t>
      </w:r>
      <w:proofErr w:type="spellEnd"/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о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с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т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а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9696A">
        <w:rPr>
          <w:b/>
          <w:color w:val="333333"/>
          <w:sz w:val="28"/>
          <w:szCs w:val="28"/>
          <w:bdr w:val="none" w:sz="0" w:space="0" w:color="auto" w:frame="1"/>
        </w:rPr>
        <w:t>н</w:t>
      </w:r>
      <w:proofErr w:type="spellEnd"/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о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в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л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я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е</w:t>
      </w:r>
      <w:r>
        <w:rPr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Pr="0079696A">
        <w:rPr>
          <w:b/>
          <w:color w:val="333333"/>
          <w:sz w:val="28"/>
          <w:szCs w:val="28"/>
          <w:bdr w:val="none" w:sz="0" w:space="0" w:color="auto" w:frame="1"/>
        </w:rPr>
        <w:t>т:</w:t>
      </w:r>
    </w:p>
    <w:p w:rsidR="009003A6" w:rsidRDefault="009003A6" w:rsidP="009003A6">
      <w:pPr>
        <w:pStyle w:val="ConsPlusNormal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</w:t>
      </w:r>
      <w:r>
        <w:rPr>
          <w:rFonts w:ascii="Times New Roman" w:hAnsi="Times New Roman"/>
          <w:sz w:val="28"/>
          <w:szCs w:val="28"/>
        </w:rPr>
        <w:t xml:space="preserve">прилагаемый </w:t>
      </w:r>
      <w:hyperlink w:anchor="Par33" w:history="1">
        <w:r w:rsidRPr="00FF53CA">
          <w:rPr>
            <w:rFonts w:ascii="Times New Roman" w:hAnsi="Times New Roman"/>
            <w:sz w:val="28"/>
            <w:szCs w:val="28"/>
          </w:rPr>
          <w:t>Порядок</w:t>
        </w:r>
      </w:hyperlink>
      <w:r w:rsidRPr="00FF53CA">
        <w:rPr>
          <w:rFonts w:ascii="Times New Roman" w:hAnsi="Times New Roman"/>
          <w:sz w:val="28"/>
          <w:szCs w:val="28"/>
        </w:rPr>
        <w:t xml:space="preserve"> </w:t>
      </w:r>
      <w:r w:rsidRPr="0046280B">
        <w:rPr>
          <w:rFonts w:ascii="Times New Roman" w:hAnsi="Times New Roman" w:cs="Times New Roman"/>
          <w:bCs/>
          <w:color w:val="000000"/>
          <w:sz w:val="28"/>
          <w:szCs w:val="28"/>
        </w:rPr>
        <w:t>заключения специального инвестиционного контракта в администрации</w:t>
      </w:r>
      <w:r w:rsidRPr="0046280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Владимировского сельсовета Убинского района Новосибирской</w:t>
      </w:r>
      <w:r w:rsidRPr="0046280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области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:rsidR="009003A6" w:rsidRDefault="009003A6" w:rsidP="009003A6">
      <w:pPr>
        <w:pStyle w:val="ConsPlus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Pr="0059363F">
        <w:rPr>
          <w:rFonts w:ascii="Times New Roman" w:hAnsi="Times New Roman"/>
          <w:sz w:val="28"/>
          <w:szCs w:val="28"/>
        </w:rPr>
        <w:t>.</w:t>
      </w:r>
      <w:r w:rsidRPr="00F904A6">
        <w:rPr>
          <w:rFonts w:ascii="Times New Roman" w:hAnsi="Times New Roman"/>
          <w:sz w:val="28"/>
          <w:szCs w:val="28"/>
        </w:rPr>
        <w:t xml:space="preserve"> Опубликовать постановление  в периодическом печатном издании </w:t>
      </w:r>
      <w:r w:rsidRPr="00F904A6">
        <w:rPr>
          <w:rFonts w:ascii="Times New Roman" w:hAnsi="Times New Roman"/>
          <w:sz w:val="28"/>
          <w:szCs w:val="28"/>
        </w:rPr>
        <w:lastRenderedPageBreak/>
        <w:t>«Информационный вестник Владимировского сельсовета».</w:t>
      </w:r>
      <w:r w:rsidRPr="00F904A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3</w:t>
      </w:r>
      <w:r w:rsidRPr="0059363F">
        <w:rPr>
          <w:rFonts w:ascii="Times New Roman" w:hAnsi="Times New Roman"/>
          <w:sz w:val="28"/>
          <w:szCs w:val="28"/>
        </w:rPr>
        <w:t>. Контроль исполнения постановления оставляю за собой.</w:t>
      </w:r>
    </w:p>
    <w:p w:rsidR="009003A6" w:rsidRDefault="009003A6" w:rsidP="009003A6">
      <w:pPr>
        <w:rPr>
          <w:rFonts w:ascii="Times New Roman" w:hAnsi="Times New Roman"/>
          <w:sz w:val="28"/>
          <w:szCs w:val="28"/>
        </w:rPr>
      </w:pPr>
    </w:p>
    <w:p w:rsidR="009003A6" w:rsidRDefault="009003A6" w:rsidP="009003A6">
      <w:pPr>
        <w:rPr>
          <w:rFonts w:ascii="Times New Roman" w:hAnsi="Times New Roman"/>
          <w:sz w:val="28"/>
          <w:szCs w:val="28"/>
        </w:rPr>
      </w:pPr>
    </w:p>
    <w:p w:rsidR="009003A6" w:rsidRPr="0046280B" w:rsidRDefault="009003A6" w:rsidP="009003A6">
      <w:pPr>
        <w:rPr>
          <w:rFonts w:ascii="Times New Roman" w:hAnsi="Times New Roman"/>
          <w:sz w:val="28"/>
          <w:szCs w:val="28"/>
        </w:rPr>
      </w:pPr>
      <w:r w:rsidRPr="00E90C7C">
        <w:rPr>
          <w:rFonts w:ascii="Times New Roman" w:hAnsi="Times New Roman"/>
          <w:sz w:val="28"/>
          <w:szCs w:val="28"/>
        </w:rPr>
        <w:t xml:space="preserve">Глава Владимировского сельсовета </w:t>
      </w:r>
      <w:r>
        <w:t xml:space="preserve">                                                                                                                         </w:t>
      </w:r>
      <w:r w:rsidRPr="00E90C7C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E90C7C">
        <w:rPr>
          <w:rFonts w:ascii="Times New Roman" w:hAnsi="Times New Roman"/>
          <w:sz w:val="28"/>
          <w:szCs w:val="28"/>
        </w:rPr>
        <w:t>Г.</w:t>
      </w:r>
      <w:bookmarkStart w:id="0" w:name="Par33"/>
      <w:bookmarkEnd w:id="0"/>
      <w:r>
        <w:rPr>
          <w:rFonts w:ascii="Times New Roman" w:hAnsi="Times New Roman"/>
          <w:sz w:val="28"/>
          <w:szCs w:val="28"/>
        </w:rPr>
        <w:t>П.Чернов</w:t>
      </w:r>
    </w:p>
    <w:p w:rsidR="009003A6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9003A6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9003A6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9003A6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9003A6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9003A6" w:rsidRPr="0005763C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05763C">
        <w:rPr>
          <w:color w:val="000000"/>
          <w:sz w:val="28"/>
          <w:szCs w:val="28"/>
        </w:rPr>
        <w:t>УТВЕРЖДЕН</w:t>
      </w:r>
    </w:p>
    <w:p w:rsidR="009003A6" w:rsidRPr="0005763C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05763C">
        <w:rPr>
          <w:color w:val="000000"/>
          <w:sz w:val="28"/>
          <w:szCs w:val="28"/>
        </w:rPr>
        <w:t>постановлением администрации</w:t>
      </w:r>
    </w:p>
    <w:p w:rsidR="009003A6" w:rsidRPr="0005763C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05763C">
        <w:rPr>
          <w:color w:val="000000"/>
          <w:sz w:val="28"/>
          <w:szCs w:val="28"/>
        </w:rPr>
        <w:t>Владимировского сельсовета</w:t>
      </w:r>
    </w:p>
    <w:p w:rsidR="009003A6" w:rsidRPr="0005763C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05763C">
        <w:rPr>
          <w:color w:val="000000"/>
          <w:sz w:val="28"/>
          <w:szCs w:val="28"/>
        </w:rPr>
        <w:t>Убинского района</w:t>
      </w:r>
    </w:p>
    <w:p w:rsidR="009003A6" w:rsidRPr="0005763C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05763C">
        <w:rPr>
          <w:color w:val="000000"/>
          <w:sz w:val="28"/>
          <w:szCs w:val="28"/>
        </w:rPr>
        <w:t>Новосибирской области</w:t>
      </w:r>
    </w:p>
    <w:p w:rsidR="009003A6" w:rsidRDefault="009003A6" w:rsidP="009003A6">
      <w:pPr>
        <w:pStyle w:val="a5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  <w:sz w:val="23"/>
          <w:szCs w:val="23"/>
        </w:rPr>
      </w:pPr>
      <w:r w:rsidRPr="0005763C">
        <w:rPr>
          <w:color w:val="000000"/>
          <w:sz w:val="28"/>
          <w:szCs w:val="28"/>
        </w:rPr>
        <w:t>от </w:t>
      </w:r>
      <w:r>
        <w:rPr>
          <w:color w:val="000000"/>
          <w:sz w:val="28"/>
          <w:szCs w:val="28"/>
        </w:rPr>
        <w:t>15</w:t>
      </w:r>
      <w:r w:rsidRPr="0005763C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05763C">
        <w:rPr>
          <w:color w:val="000000"/>
          <w:sz w:val="28"/>
          <w:szCs w:val="28"/>
        </w:rPr>
        <w:t>.2019 № </w:t>
      </w:r>
      <w:r>
        <w:rPr>
          <w:color w:val="000000"/>
          <w:sz w:val="28"/>
          <w:szCs w:val="28"/>
        </w:rPr>
        <w:t>62</w:t>
      </w:r>
      <w:r w:rsidRPr="0005763C">
        <w:rPr>
          <w:color w:val="000000"/>
          <w:sz w:val="28"/>
          <w:szCs w:val="28"/>
        </w:rPr>
        <w:t>-па</w:t>
      </w:r>
    </w:p>
    <w:p w:rsidR="009003A6" w:rsidRDefault="009003A6" w:rsidP="009003A6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9003A6" w:rsidRPr="0059363F" w:rsidRDefault="009003A6" w:rsidP="00900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03A6" w:rsidRPr="0046280B" w:rsidRDefault="009003A6" w:rsidP="009003A6">
      <w:pPr>
        <w:pStyle w:val="a5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46280B">
        <w:rPr>
          <w:b/>
          <w:bCs/>
          <w:color w:val="000000"/>
          <w:sz w:val="28"/>
          <w:szCs w:val="28"/>
        </w:rPr>
        <w:t>ПОРЯДОК</w:t>
      </w:r>
    </w:p>
    <w:p w:rsidR="009003A6" w:rsidRPr="0046280B" w:rsidRDefault="009003A6" w:rsidP="009003A6">
      <w:pPr>
        <w:pStyle w:val="ConsPlusNormal"/>
        <w:jc w:val="center"/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4628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заключения специального инвестиционного контракта в администрации</w:t>
      </w:r>
      <w:r w:rsidRPr="0046280B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Владимировского сельсовета Убинского района Новосибирской</w:t>
      </w:r>
      <w:r w:rsidRPr="0046280B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области</w:t>
      </w:r>
    </w:p>
    <w:p w:rsidR="009003A6" w:rsidRPr="0046280B" w:rsidRDefault="009003A6" w:rsidP="009003A6">
      <w:pPr>
        <w:pStyle w:val="nospacing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center"/>
        <w:rPr>
          <w:color w:val="000000"/>
          <w:sz w:val="28"/>
          <w:szCs w:val="28"/>
        </w:rPr>
      </w:pPr>
      <w:r w:rsidRPr="0046280B">
        <w:rPr>
          <w:b/>
          <w:bCs/>
          <w:color w:val="000000"/>
          <w:sz w:val="28"/>
          <w:szCs w:val="28"/>
        </w:rPr>
        <w:t>I. Общие положения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 </w:t>
      </w:r>
    </w:p>
    <w:p w:rsidR="009003A6" w:rsidRPr="0046280B" w:rsidRDefault="009003A6" w:rsidP="009003A6">
      <w:pPr>
        <w:pStyle w:val="ConsPlusNormal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46280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Настоящий порядок заключения специального инвестиционного контракта в администрации </w:t>
      </w:r>
      <w:r w:rsidRPr="0046280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Владимировского сельсовета Убинского района Новосибирской</w:t>
      </w:r>
      <w:r w:rsidRPr="0046280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области</w:t>
      </w:r>
      <w:r w:rsidRPr="0046280B">
        <w:rPr>
          <w:color w:val="000000"/>
          <w:sz w:val="28"/>
          <w:szCs w:val="28"/>
        </w:rPr>
        <w:t xml:space="preserve"> </w:t>
      </w:r>
      <w:r w:rsidRPr="0046280B">
        <w:rPr>
          <w:rFonts w:ascii="Times New Roman" w:hAnsi="Times New Roman" w:cs="Times New Roman"/>
          <w:color w:val="000000"/>
          <w:sz w:val="28"/>
          <w:szCs w:val="28"/>
        </w:rPr>
        <w:t>(далее – порядок) разработан в соответствии с Федеральным законом от 31 декабря 2014 г. № 488-ФЗ «О промышленной политике в Российской Федерации».</w:t>
      </w:r>
    </w:p>
    <w:p w:rsidR="009003A6" w:rsidRPr="0046280B" w:rsidRDefault="009003A6" w:rsidP="009003A6">
      <w:pPr>
        <w:pStyle w:val="ConsPlusNormal"/>
        <w:jc w:val="center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46280B">
        <w:rPr>
          <w:rFonts w:ascii="Times New Roman" w:hAnsi="Times New Roman" w:cs="Times New Roman"/>
          <w:color w:val="000000"/>
          <w:sz w:val="28"/>
          <w:szCs w:val="28"/>
        </w:rPr>
        <w:t>2. Специальный инвестиционный контрак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заключается администрацией от </w:t>
      </w:r>
      <w:r w:rsidRPr="0046280B">
        <w:rPr>
          <w:rFonts w:ascii="Times New Roman" w:hAnsi="Times New Roman" w:cs="Times New Roman"/>
          <w:color w:val="000000"/>
          <w:sz w:val="28"/>
          <w:szCs w:val="28"/>
        </w:rPr>
        <w:t>имени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280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Владимировского сельсовета Убинского района Новосибирской</w:t>
      </w:r>
      <w:r w:rsidRPr="0046280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области</w:t>
      </w:r>
    </w:p>
    <w:p w:rsidR="009003A6" w:rsidRPr="0046280B" w:rsidRDefault="009003A6" w:rsidP="009003A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 xml:space="preserve">(далее – администрация)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 территории </w:t>
      </w:r>
      <w:r w:rsidRPr="0046280B">
        <w:rPr>
          <w:sz w:val="28"/>
          <w:szCs w:val="28"/>
          <w:bdr w:val="none" w:sz="0" w:space="0" w:color="auto" w:frame="1"/>
        </w:rPr>
        <w:t>Владимировского сельсовета Убинского района Новосибирской</w:t>
      </w:r>
      <w:r w:rsidRPr="0046280B">
        <w:rPr>
          <w:color w:val="333333"/>
          <w:sz w:val="28"/>
          <w:szCs w:val="28"/>
          <w:bdr w:val="none" w:sz="0" w:space="0" w:color="auto" w:frame="1"/>
        </w:rPr>
        <w:t xml:space="preserve"> области</w:t>
      </w:r>
      <w:r w:rsidRPr="0046280B">
        <w:rPr>
          <w:color w:val="000000"/>
          <w:sz w:val="28"/>
          <w:szCs w:val="28"/>
        </w:rPr>
        <w:t xml:space="preserve"> (далее соответственно – инвестор, привлеченное лицо, инвестиционный проект).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lastRenderedPageBreak/>
        <w:t>3. Рассмотрение и отбор инвестиционных проектов, в отношении которых может быть заключен специальный инвестиционный контракт, осуществляется инвестиционным советом при администрации (далее – совет).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4. Специальный инвестиционный контракт заключается в целях решения задач и (или) достижения целевых показателей и индикаторов муниципальных программ администрации в отраслях промышленности, в рамках которых реализуются инвестиционные проекты.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5. Специальный инвестиционный контракт заключается на срок, не превышающий 10 лет, с учетом срока выхода инвестиционного проекта на проектную операционную прибыль в соответствии с финансовой моделью инвестиционного проекта, увеличенного на 5 лет.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 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center"/>
        <w:rPr>
          <w:color w:val="000000"/>
          <w:sz w:val="28"/>
          <w:szCs w:val="28"/>
        </w:rPr>
      </w:pPr>
      <w:r w:rsidRPr="0046280B">
        <w:rPr>
          <w:b/>
          <w:bCs/>
          <w:color w:val="000000"/>
          <w:sz w:val="28"/>
          <w:szCs w:val="28"/>
        </w:rPr>
        <w:t>II. Документы, необходимые для заключения специального инвестиционного контракта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 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 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Документы, необходимые для заключения специального инвестиционного контракта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1. Для заключения специального инвестиционного контракта инвестор представляет в уполномоченный орган заявление о заключении специального инвестиционного контракта по форме, утвержденной уполномоченным органом (Приказом Министерства промышленности и торговли Российской Федерации от 24.05.2018 № 2000), а также документы, перечень и порядок предоставления которых определен в пунктах 13-24 Правил заключения специальных инвестиционных контрактов, утвержденных постановлением Правительства Российской Федерации от 16 июля 2015 г. N 708.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 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center"/>
        <w:rPr>
          <w:color w:val="000000"/>
          <w:sz w:val="28"/>
          <w:szCs w:val="28"/>
        </w:rPr>
      </w:pPr>
      <w:r w:rsidRPr="0046280B">
        <w:rPr>
          <w:b/>
          <w:bCs/>
          <w:color w:val="000000"/>
          <w:sz w:val="28"/>
          <w:szCs w:val="28"/>
        </w:rPr>
        <w:t>III. Этапы заключения специального инвестиционного контракта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 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1. Для заключения специального инвестиционного контракта инвестор представляет в администрацию заявление по форме, утвержденной Приказом Министерства промышленности и торговли Российской Федерации от 07.08.2015 № 2288, с приложением документов, указанных в пункт</w:t>
      </w:r>
      <w:r>
        <w:rPr>
          <w:color w:val="000000"/>
          <w:sz w:val="28"/>
          <w:szCs w:val="28"/>
        </w:rPr>
        <w:t>е</w:t>
      </w:r>
      <w:r w:rsidRPr="0046280B">
        <w:rPr>
          <w:color w:val="000000"/>
          <w:sz w:val="28"/>
          <w:szCs w:val="28"/>
        </w:rPr>
        <w:t xml:space="preserve"> 1части 2 порядка.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2. Заявление может быть подано инвестором:</w:t>
      </w:r>
    </w:p>
    <w:p w:rsidR="009003A6" w:rsidRPr="0046280B" w:rsidRDefault="009003A6" w:rsidP="009003A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 xml:space="preserve">а) в электронном виде (скан копии) на адрес </w:t>
      </w:r>
      <w:r>
        <w:rPr>
          <w:color w:val="000000"/>
          <w:sz w:val="28"/>
          <w:szCs w:val="28"/>
        </w:rPr>
        <w:t>электронной почты администрации</w:t>
      </w:r>
      <w:r w:rsidRPr="0046280B">
        <w:rPr>
          <w:color w:val="000000"/>
          <w:sz w:val="28"/>
          <w:szCs w:val="28"/>
        </w:rPr>
        <w:t>;</w:t>
      </w:r>
    </w:p>
    <w:p w:rsidR="009003A6" w:rsidRPr="0046280B" w:rsidRDefault="009003A6" w:rsidP="009003A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б) на бумажном носителе.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3. Секретарь совета регистрирует поступившее заявление и в течение пяти рабочих дней с даты регистрации заявления проводит предварительное рассмотрение документов на предмет соответствия требованиям пункт</w:t>
      </w:r>
      <w:r>
        <w:rPr>
          <w:color w:val="000000"/>
          <w:sz w:val="28"/>
          <w:szCs w:val="28"/>
        </w:rPr>
        <w:t>а</w:t>
      </w:r>
      <w:r w:rsidRPr="0046280B">
        <w:rPr>
          <w:color w:val="000000"/>
          <w:sz w:val="28"/>
          <w:szCs w:val="28"/>
        </w:rPr>
        <w:t xml:space="preserve"> 1части 2 настоящего порядка.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3.1. В случае несоответствия представленных документов требованиям пункт</w:t>
      </w:r>
      <w:r>
        <w:rPr>
          <w:color w:val="000000"/>
          <w:sz w:val="28"/>
          <w:szCs w:val="28"/>
        </w:rPr>
        <w:t>а</w:t>
      </w:r>
      <w:r w:rsidRPr="0046280B">
        <w:rPr>
          <w:color w:val="000000"/>
          <w:sz w:val="28"/>
          <w:szCs w:val="28"/>
        </w:rPr>
        <w:t xml:space="preserve"> 1части 2 настоящего порядка в течение пяти рабочих дней с даты </w:t>
      </w:r>
      <w:r w:rsidRPr="0046280B">
        <w:rPr>
          <w:color w:val="000000"/>
          <w:sz w:val="28"/>
          <w:szCs w:val="28"/>
        </w:rPr>
        <w:lastRenderedPageBreak/>
        <w:t>регистрации заявления направляет претенденту уведомление об отказе в приеме заявления и возвращает представленные документы с указанием причин возврата.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3.2. В случае соответствия представленных документов требованиям пункт</w:t>
      </w:r>
      <w:r>
        <w:rPr>
          <w:color w:val="000000"/>
          <w:sz w:val="28"/>
          <w:szCs w:val="28"/>
        </w:rPr>
        <w:t>а</w:t>
      </w:r>
      <w:r w:rsidRPr="0046280B">
        <w:rPr>
          <w:color w:val="000000"/>
          <w:sz w:val="28"/>
          <w:szCs w:val="28"/>
        </w:rPr>
        <w:t xml:space="preserve"> 1 части 2 настоящего порядка в целях подготовки предварительного заключения о возможности заключения специального инвестиционного контракта на основании требований, установленных пунктом </w:t>
      </w:r>
      <w:r>
        <w:rPr>
          <w:color w:val="000000"/>
          <w:sz w:val="28"/>
          <w:szCs w:val="28"/>
        </w:rPr>
        <w:t>4</w:t>
      </w:r>
      <w:r w:rsidRPr="0046280B">
        <w:rPr>
          <w:color w:val="000000"/>
          <w:sz w:val="28"/>
          <w:szCs w:val="28"/>
        </w:rPr>
        <w:t xml:space="preserve"> части </w:t>
      </w:r>
      <w:r>
        <w:rPr>
          <w:color w:val="000000"/>
          <w:sz w:val="28"/>
          <w:szCs w:val="28"/>
        </w:rPr>
        <w:t>1</w:t>
      </w:r>
      <w:r w:rsidRPr="0046280B">
        <w:rPr>
          <w:color w:val="000000"/>
          <w:sz w:val="28"/>
          <w:szCs w:val="28"/>
        </w:rPr>
        <w:t xml:space="preserve"> настоящего порядка, в течение пяти рабочих дней с даты регистрации заявки направляет представленные документы в администрацию.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 xml:space="preserve">3.3. </w:t>
      </w:r>
      <w:r>
        <w:rPr>
          <w:color w:val="000000"/>
          <w:sz w:val="28"/>
          <w:szCs w:val="28"/>
        </w:rPr>
        <w:t>А</w:t>
      </w:r>
      <w:r w:rsidRPr="0046280B">
        <w:rPr>
          <w:color w:val="000000"/>
          <w:sz w:val="28"/>
          <w:szCs w:val="28"/>
        </w:rPr>
        <w:t>дминистрация в течение 20 рабочих дней с даты получения документов, на основании требований, установленных пунктом 4 части 1 настоящего порядка: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3.3.1. Рассматривает в пределах своей компетенции полученные документы на предмет: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- соответствия инвестиционного проекта видам экономической деятельности и минимальному объему вложенных инвестиций;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- организационной и технологической реализуемости инвестиционного проекта;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- реализуемости финансового плана;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- влияния инвестиционного проекта на экологическую обстановку в поселении;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jc w:val="both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- соответствие указанных претендентом мер стимулирования муниципальным правовым актам;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3.3.2. Готовит и направляет секретарю совета заключения о возможности (невозможности) заключения специального инвестиционного контракта, а также проект специального инвестиционного контракта, составленный уполномоченным органом по типовой форме, утвержденной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Pr="0046280B">
        <w:rPr>
          <w:color w:val="000000"/>
          <w:sz w:val="28"/>
          <w:szCs w:val="28"/>
        </w:rPr>
        <w:t>Совет принимает решение о возможности (невозможности) заключения специального инвестиционного контракта на предложенных инвестором условиях не позднее 60 рабочих дней со дня поступления в уполномоченный орган документов, указанных в пунктах 13 - 25 Правил заключения специальных инвестиционных контрактов, утвержденных постановлением Правительства Российской Федерации от 16 июля 2015 г. N 708, в случае их получения от уполномоченного органа. В решении совета указываются следующие условия специального инвестиционного контракта: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а) перечень мер стимулирования, осуществляемых в отношении инвестора и (или) промышленных предприятий (в случае их привлечения), которые могут быть включены в специальный инвестиционный контракт, а при необходимости - отлагательные условия предоставления указанных мер стимулирования;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б) перечень обязательств инвестора и привлеченных лиц (в случае их привлечения);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lastRenderedPageBreak/>
        <w:t>в) срок действия специального инвестиционного контракта;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г) результаты, достижение которых планируется в ходе реализации инвестиционного проекта, и измеряющие указанные результаты показатели (ежегодные и итоговые показатели);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proofErr w:type="spellStart"/>
      <w:r w:rsidRPr="0046280B">
        <w:rPr>
          <w:color w:val="000000"/>
          <w:sz w:val="28"/>
          <w:szCs w:val="28"/>
        </w:rPr>
        <w:t>д</w:t>
      </w:r>
      <w:proofErr w:type="spellEnd"/>
      <w:r w:rsidRPr="0046280B">
        <w:rPr>
          <w:color w:val="000000"/>
          <w:sz w:val="28"/>
          <w:szCs w:val="28"/>
        </w:rPr>
        <w:t>) наименование и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е) перечень мероприятий инвестиционного проекта;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ж) объем инвестиций в инвестиционный проект;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proofErr w:type="spellStart"/>
      <w:r w:rsidRPr="0046280B">
        <w:rPr>
          <w:color w:val="000000"/>
          <w:sz w:val="28"/>
          <w:szCs w:val="28"/>
        </w:rPr>
        <w:t>з</w:t>
      </w:r>
      <w:proofErr w:type="spellEnd"/>
      <w:r w:rsidRPr="0046280B">
        <w:rPr>
          <w:color w:val="000000"/>
          <w:sz w:val="28"/>
          <w:szCs w:val="28"/>
        </w:rPr>
        <w:t>) сведения о штрафных санкциях, подлежащих уплате инвестором и (или) привлеченными лицами (в случае их привлечения), либо Российской Федерацией, субъектом (субъектами) Российской Федерации, муниципальным образованием (муниципальными образованиями);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и) вывод о возможности (невозможности) заключения специального инвестиционного контракта.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5. При подготовке сводного заключения, указанного в пункте 4 части 3 настоящего порядка, совет не вправе вносить изменения в перечень обязательств инвестора и (или) привлеченного лица, в приложенные претендентом характеристики инвестиционного проекта, указанные в части 2 настоящего порядка.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6. Вопрос о возможности (невозможности) заключения специального инвестиционного контракта выносится на очередное заседание совета.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7. Совет принимает решение о невозможности заключения специального инвестиционного контракта в следующих случаях: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а) инвестиционный проект не соответствует целям, указанным в пункте 5 Правил заключения специальных инвестиционных контрактов, утвержденных постановлением Правительства Российской Федерации от 16 июля 2015 г. N 708;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б) все указанные в заявлении о заключении специального инвестиционного контракта меры стимулирования, предложенные в отношении инвестора и (или) промышленных предприятий (в случае их привлечения), не соответствуют законодательству Российской Федерации;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в) объем инвестиций, запланированных в соответствии со специальным инвестиционным контрактом, меньше совокупного объема расходов и недополученных доходов бюджетов бюджетной системы Российской Федерации, образующихся в связи с осуществлением мер стимулирования, предусмотренных специальным инвестиционным контрактом.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8. Решение совета оформляется протоколом заседания совета направляется секретарем совета в течение 10 рабочих дней со дня его получения лицам, участвующим в заключении специального инвестиционного контракта.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При этом в случае направления решения совета о возможности заключения специального инвестиционного контракта, одновременно с таким решением направляется проект специального инвестиционного контракта, составленный администрацией.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lastRenderedPageBreak/>
        <w:t>9. Инвестор и привлеченное лицо (в случае его привлечения) в течение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10 рабочих дней со дня получения проекта специального инвестиционного контракта направляют в совет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контракта, содержащихся в заключении).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10. В течение 10 рабочих дней со дня получения протокола разногласий секретарь совета проводит переговоры с инвестором или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заключении.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11. В случае неполучения секретарем совета в течение 20 рабочих дней со дня направления инвестору и привлеченному лицу (при наличии) решения совета, протокола разногласий или отказа от подписания специального инвестиционного контракта инвестор или привлеченное лицо (при наличии) считается отказавшимся от подписания специального инвестиционного контракта.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12.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глава подписывает специальный инвестиционный контракт.</w:t>
      </w:r>
    </w:p>
    <w:p w:rsidR="009003A6" w:rsidRPr="0046280B" w:rsidRDefault="009003A6" w:rsidP="009003A6">
      <w:pPr>
        <w:pStyle w:val="a5"/>
        <w:spacing w:before="0" w:beforeAutospacing="0" w:after="0" w:afterAutospacing="0"/>
        <w:ind w:firstLine="534"/>
        <w:rPr>
          <w:color w:val="000000"/>
          <w:sz w:val="28"/>
          <w:szCs w:val="28"/>
        </w:rPr>
      </w:pPr>
      <w:r w:rsidRPr="0046280B">
        <w:rPr>
          <w:color w:val="000000"/>
          <w:sz w:val="28"/>
          <w:szCs w:val="28"/>
        </w:rPr>
        <w:t>13. Экземпляры подписанного всеми участниками специального инвестиционного контракта передаются администрацией указанным участникам специального инвестиционного контракта.</w:t>
      </w:r>
    </w:p>
    <w:p w:rsidR="009003A6" w:rsidRPr="0046280B" w:rsidRDefault="009003A6" w:rsidP="009003A6">
      <w:pPr>
        <w:pStyle w:val="nospacing"/>
        <w:spacing w:before="0" w:beforeAutospacing="0" w:after="0" w:afterAutospacing="0"/>
        <w:ind w:firstLine="709"/>
        <w:rPr>
          <w:sz w:val="28"/>
          <w:szCs w:val="28"/>
        </w:rPr>
      </w:pPr>
    </w:p>
    <w:p w:rsidR="008A3118" w:rsidRPr="007F43D3" w:rsidRDefault="008A3118" w:rsidP="008A311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8A3118" w:rsidRDefault="008A3118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A3118" w:rsidRPr="001001A4" w:rsidRDefault="008A3118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tbl>
      <w:tblPr>
        <w:tblpPr w:leftFromText="180" w:rightFromText="180" w:bottomFromText="200" w:vertAnchor="text" w:horzAnchor="margin" w:tblpXSpec="center" w:tblpY="12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3"/>
        <w:gridCol w:w="2288"/>
        <w:gridCol w:w="3793"/>
      </w:tblGrid>
      <w:tr w:rsidR="008C3EB2" w:rsidRPr="001001A4" w:rsidTr="008C3EB2">
        <w:trPr>
          <w:trHeight w:val="983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ИНФОРМАЦИОННЫЙ   ВЕСТНИК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Адрес:632540, с. </w:t>
            </w:r>
            <w:proofErr w:type="spellStart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Владимировское</w:t>
            </w:r>
            <w:proofErr w:type="spellEnd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ул. Рабочая, 17. Тел. 24-122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Председатель редакционного </w:t>
            </w:r>
            <w:proofErr w:type="spellStart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совета-Молько</w:t>
            </w:r>
            <w:proofErr w:type="spellEnd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Н.А.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Учредитель-  администрация                     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Владимировского сельсовета 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Тираж  - 25 экз.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C3EB2" w:rsidRDefault="008C3EB2" w:rsidP="008A3118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sectPr w:rsidR="008C3EB2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E38" w:rsidRDefault="00364E38" w:rsidP="007323A1">
      <w:pPr>
        <w:spacing w:after="0" w:line="240" w:lineRule="auto"/>
      </w:pPr>
      <w:r>
        <w:separator/>
      </w:r>
    </w:p>
  </w:endnote>
  <w:endnote w:type="continuationSeparator" w:id="0">
    <w:p w:rsidR="00364E38" w:rsidRDefault="00364E38" w:rsidP="00732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E38" w:rsidRDefault="00364E38" w:rsidP="007323A1">
      <w:pPr>
        <w:spacing w:after="0" w:line="240" w:lineRule="auto"/>
      </w:pPr>
      <w:r>
        <w:separator/>
      </w:r>
    </w:p>
  </w:footnote>
  <w:footnote w:type="continuationSeparator" w:id="0">
    <w:p w:rsidR="00364E38" w:rsidRDefault="00364E38" w:rsidP="00732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BE6890"/>
    <w:multiLevelType w:val="hybridMultilevel"/>
    <w:tmpl w:val="27B801C4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3">
    <w:nsid w:val="11157FC4"/>
    <w:multiLevelType w:val="hybridMultilevel"/>
    <w:tmpl w:val="8ECEF65C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C6ABA"/>
    <w:multiLevelType w:val="hybridMultilevel"/>
    <w:tmpl w:val="8B76BED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B17D6"/>
    <w:multiLevelType w:val="hybridMultilevel"/>
    <w:tmpl w:val="3146B7C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28993922"/>
    <w:multiLevelType w:val="hybridMultilevel"/>
    <w:tmpl w:val="A086BEEE"/>
    <w:lvl w:ilvl="0" w:tplc="8E9218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4E059B"/>
    <w:multiLevelType w:val="hybridMultilevel"/>
    <w:tmpl w:val="9F6EB1D4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7749F"/>
    <w:multiLevelType w:val="hybridMultilevel"/>
    <w:tmpl w:val="0F0A5F8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327AEB"/>
    <w:multiLevelType w:val="hybridMultilevel"/>
    <w:tmpl w:val="74BAA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4C2AC0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003"/>
    <w:rsid w:val="00002B87"/>
    <w:rsid w:val="00040C2E"/>
    <w:rsid w:val="00041971"/>
    <w:rsid w:val="00046431"/>
    <w:rsid w:val="00046F0B"/>
    <w:rsid w:val="0005079A"/>
    <w:rsid w:val="000569C9"/>
    <w:rsid w:val="00056C5E"/>
    <w:rsid w:val="00062A8C"/>
    <w:rsid w:val="000959E4"/>
    <w:rsid w:val="000A0820"/>
    <w:rsid w:val="000C3B8A"/>
    <w:rsid w:val="000F0C1E"/>
    <w:rsid w:val="001001A4"/>
    <w:rsid w:val="0012311C"/>
    <w:rsid w:val="00133F56"/>
    <w:rsid w:val="00170071"/>
    <w:rsid w:val="001A27AC"/>
    <w:rsid w:val="001B760A"/>
    <w:rsid w:val="001C4B89"/>
    <w:rsid w:val="001E28F8"/>
    <w:rsid w:val="001E6D28"/>
    <w:rsid w:val="001E757F"/>
    <w:rsid w:val="00210034"/>
    <w:rsid w:val="00210D87"/>
    <w:rsid w:val="0022224E"/>
    <w:rsid w:val="00224326"/>
    <w:rsid w:val="00227985"/>
    <w:rsid w:val="002563BA"/>
    <w:rsid w:val="00256FA2"/>
    <w:rsid w:val="002727BD"/>
    <w:rsid w:val="0029400F"/>
    <w:rsid w:val="002B3FF7"/>
    <w:rsid w:val="002C2AD4"/>
    <w:rsid w:val="002F3A06"/>
    <w:rsid w:val="003141EA"/>
    <w:rsid w:val="00330D96"/>
    <w:rsid w:val="00350F18"/>
    <w:rsid w:val="00364E38"/>
    <w:rsid w:val="003744F2"/>
    <w:rsid w:val="00381061"/>
    <w:rsid w:val="00390551"/>
    <w:rsid w:val="003B09D0"/>
    <w:rsid w:val="003B4220"/>
    <w:rsid w:val="004006E3"/>
    <w:rsid w:val="00400CA7"/>
    <w:rsid w:val="00411443"/>
    <w:rsid w:val="00443D34"/>
    <w:rsid w:val="004513EB"/>
    <w:rsid w:val="00463BDC"/>
    <w:rsid w:val="00470FDE"/>
    <w:rsid w:val="004D6C33"/>
    <w:rsid w:val="004E2126"/>
    <w:rsid w:val="00521F07"/>
    <w:rsid w:val="00545023"/>
    <w:rsid w:val="0057236C"/>
    <w:rsid w:val="00594FA8"/>
    <w:rsid w:val="005C715C"/>
    <w:rsid w:val="005D4402"/>
    <w:rsid w:val="005D507A"/>
    <w:rsid w:val="005D54D4"/>
    <w:rsid w:val="00615C30"/>
    <w:rsid w:val="00640FF1"/>
    <w:rsid w:val="0065263E"/>
    <w:rsid w:val="00683B9D"/>
    <w:rsid w:val="00684517"/>
    <w:rsid w:val="006A1B96"/>
    <w:rsid w:val="006A5088"/>
    <w:rsid w:val="006B17BC"/>
    <w:rsid w:val="006C01EE"/>
    <w:rsid w:val="006C7332"/>
    <w:rsid w:val="006D1877"/>
    <w:rsid w:val="006D3EE6"/>
    <w:rsid w:val="00700692"/>
    <w:rsid w:val="00702655"/>
    <w:rsid w:val="007240ED"/>
    <w:rsid w:val="007323A1"/>
    <w:rsid w:val="007554E6"/>
    <w:rsid w:val="00763F2D"/>
    <w:rsid w:val="0077009E"/>
    <w:rsid w:val="00783B28"/>
    <w:rsid w:val="00784C03"/>
    <w:rsid w:val="007B3C78"/>
    <w:rsid w:val="007C3F88"/>
    <w:rsid w:val="007E34F1"/>
    <w:rsid w:val="007E4F1A"/>
    <w:rsid w:val="007F48B7"/>
    <w:rsid w:val="00825C5B"/>
    <w:rsid w:val="0083074F"/>
    <w:rsid w:val="00895F1D"/>
    <w:rsid w:val="008A3118"/>
    <w:rsid w:val="008C3EB2"/>
    <w:rsid w:val="008C5DBC"/>
    <w:rsid w:val="008D0781"/>
    <w:rsid w:val="008D5110"/>
    <w:rsid w:val="008E309A"/>
    <w:rsid w:val="008F3F2E"/>
    <w:rsid w:val="008F41BF"/>
    <w:rsid w:val="009003A6"/>
    <w:rsid w:val="00907DBB"/>
    <w:rsid w:val="00921A6E"/>
    <w:rsid w:val="009234D7"/>
    <w:rsid w:val="00964159"/>
    <w:rsid w:val="00971E5C"/>
    <w:rsid w:val="009A1C31"/>
    <w:rsid w:val="009C6FA7"/>
    <w:rsid w:val="009D4DD9"/>
    <w:rsid w:val="009F0E32"/>
    <w:rsid w:val="00A1158B"/>
    <w:rsid w:val="00A351CF"/>
    <w:rsid w:val="00A40A3E"/>
    <w:rsid w:val="00A508E2"/>
    <w:rsid w:val="00A50B12"/>
    <w:rsid w:val="00A61166"/>
    <w:rsid w:val="00A70254"/>
    <w:rsid w:val="00A7058C"/>
    <w:rsid w:val="00A7427F"/>
    <w:rsid w:val="00A96731"/>
    <w:rsid w:val="00AD153B"/>
    <w:rsid w:val="00AE4CF6"/>
    <w:rsid w:val="00AF44A1"/>
    <w:rsid w:val="00B266C6"/>
    <w:rsid w:val="00B37E79"/>
    <w:rsid w:val="00B43D42"/>
    <w:rsid w:val="00B446CA"/>
    <w:rsid w:val="00B55C0F"/>
    <w:rsid w:val="00B60634"/>
    <w:rsid w:val="00B82FF5"/>
    <w:rsid w:val="00B939C9"/>
    <w:rsid w:val="00BA5F1B"/>
    <w:rsid w:val="00BB5CE8"/>
    <w:rsid w:val="00BD5762"/>
    <w:rsid w:val="00BE69FD"/>
    <w:rsid w:val="00C0504C"/>
    <w:rsid w:val="00C11DC0"/>
    <w:rsid w:val="00C33DCF"/>
    <w:rsid w:val="00C34003"/>
    <w:rsid w:val="00C56B1C"/>
    <w:rsid w:val="00C61A6D"/>
    <w:rsid w:val="00C662F9"/>
    <w:rsid w:val="00C67CEC"/>
    <w:rsid w:val="00C94141"/>
    <w:rsid w:val="00CA4F6D"/>
    <w:rsid w:val="00CB2B1B"/>
    <w:rsid w:val="00CD36BC"/>
    <w:rsid w:val="00D00076"/>
    <w:rsid w:val="00D04389"/>
    <w:rsid w:val="00D33DE8"/>
    <w:rsid w:val="00D57313"/>
    <w:rsid w:val="00D73293"/>
    <w:rsid w:val="00D74ACA"/>
    <w:rsid w:val="00D96E7D"/>
    <w:rsid w:val="00DA742B"/>
    <w:rsid w:val="00DC0601"/>
    <w:rsid w:val="00DC6699"/>
    <w:rsid w:val="00DD4173"/>
    <w:rsid w:val="00E01779"/>
    <w:rsid w:val="00E2088D"/>
    <w:rsid w:val="00E348AC"/>
    <w:rsid w:val="00E61AD6"/>
    <w:rsid w:val="00E67D95"/>
    <w:rsid w:val="00E864E7"/>
    <w:rsid w:val="00E86567"/>
    <w:rsid w:val="00E902AC"/>
    <w:rsid w:val="00EC0EDC"/>
    <w:rsid w:val="00ED05F1"/>
    <w:rsid w:val="00ED706B"/>
    <w:rsid w:val="00F1211F"/>
    <w:rsid w:val="00F21787"/>
    <w:rsid w:val="00F40685"/>
    <w:rsid w:val="00F47BF6"/>
    <w:rsid w:val="00F5087D"/>
    <w:rsid w:val="00F61B86"/>
    <w:rsid w:val="00FA4BA1"/>
    <w:rsid w:val="00FB5518"/>
    <w:rsid w:val="00FC1C74"/>
    <w:rsid w:val="00FC4394"/>
    <w:rsid w:val="00FE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00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37E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34003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A9673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nhideWhenUsed/>
    <w:qFormat/>
    <w:rsid w:val="00A9673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nhideWhenUsed/>
    <w:qFormat/>
    <w:rsid w:val="00A9673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A9673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nhideWhenUsed/>
    <w:qFormat/>
    <w:rsid w:val="00A9673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673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6731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E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34003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A96731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A96731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A96731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A96731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A96731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A96731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A96731"/>
    <w:rPr>
      <w:rFonts w:ascii="Cambria" w:eastAsia="Times New Roman" w:hAnsi="Cambria" w:cs="Times New Roman"/>
      <w:lang w:val="en-US" w:bidi="en-US"/>
    </w:rPr>
  </w:style>
  <w:style w:type="paragraph" w:styleId="a3">
    <w:name w:val="No Spacing"/>
    <w:link w:val="a4"/>
    <w:uiPriority w:val="1"/>
    <w:qFormat/>
    <w:rsid w:val="00C34003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C34003"/>
    <w:rPr>
      <w:rFonts w:eastAsiaTheme="minorEastAsia"/>
      <w:lang w:val="en-US" w:bidi="en-US"/>
    </w:rPr>
  </w:style>
  <w:style w:type="paragraph" w:styleId="a5">
    <w:name w:val="Normal (Web)"/>
    <w:basedOn w:val="a"/>
    <w:uiPriority w:val="99"/>
    <w:rsid w:val="00C34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34003"/>
  </w:style>
  <w:style w:type="paragraph" w:styleId="a6">
    <w:name w:val="Body Text Indent"/>
    <w:basedOn w:val="a"/>
    <w:link w:val="a7"/>
    <w:rsid w:val="00C3400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34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340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C340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34003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34003"/>
    <w:rPr>
      <w:color w:val="0000FF"/>
      <w:u w:val="single"/>
    </w:rPr>
  </w:style>
  <w:style w:type="paragraph" w:styleId="aa">
    <w:name w:val="Body Text"/>
    <w:basedOn w:val="a"/>
    <w:link w:val="ab"/>
    <w:unhideWhenUsed/>
    <w:rsid w:val="00C34003"/>
    <w:pPr>
      <w:spacing w:after="120"/>
    </w:pPr>
  </w:style>
  <w:style w:type="character" w:customStyle="1" w:styleId="ab">
    <w:name w:val="Основной текст Знак"/>
    <w:basedOn w:val="a0"/>
    <w:link w:val="aa"/>
    <w:rsid w:val="00C34003"/>
    <w:rPr>
      <w:rFonts w:eastAsiaTheme="minorEastAsia"/>
      <w:lang w:eastAsia="ru-RU"/>
    </w:rPr>
  </w:style>
  <w:style w:type="paragraph" w:customStyle="1" w:styleId="ConsPlusTitle">
    <w:name w:val="ConsPlusTitle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C3400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2"/>
      <w:sz w:val="24"/>
      <w:szCs w:val="24"/>
      <w:lang w:val="en-US" w:bidi="en-US"/>
    </w:rPr>
  </w:style>
  <w:style w:type="paragraph" w:styleId="ac">
    <w:name w:val="header"/>
    <w:basedOn w:val="a"/>
    <w:link w:val="ad"/>
    <w:unhideWhenUsed/>
    <w:rsid w:val="0073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7323A1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73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23A1"/>
    <w:rPr>
      <w:rFonts w:eastAsiaTheme="minorEastAsia"/>
      <w:lang w:eastAsia="ru-RU"/>
    </w:rPr>
  </w:style>
  <w:style w:type="paragraph" w:customStyle="1" w:styleId="p5">
    <w:name w:val="p5"/>
    <w:basedOn w:val="a"/>
    <w:rsid w:val="0013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133F56"/>
  </w:style>
  <w:style w:type="paragraph" w:customStyle="1" w:styleId="p6">
    <w:name w:val="p6"/>
    <w:basedOn w:val="a"/>
    <w:rsid w:val="0013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133F56"/>
  </w:style>
  <w:style w:type="character" w:customStyle="1" w:styleId="s4">
    <w:name w:val="s4"/>
    <w:basedOn w:val="a0"/>
    <w:rsid w:val="00133F56"/>
  </w:style>
  <w:style w:type="character" w:customStyle="1" w:styleId="FontStyle19">
    <w:name w:val="Font Style19"/>
    <w:rsid w:val="00133F56"/>
    <w:rPr>
      <w:rFonts w:ascii="Times New Roman" w:hAnsi="Times New Roman" w:cs="Times New Roman"/>
      <w:sz w:val="26"/>
      <w:szCs w:val="26"/>
    </w:rPr>
  </w:style>
  <w:style w:type="paragraph" w:styleId="af0">
    <w:name w:val="Date"/>
    <w:basedOn w:val="a"/>
    <w:next w:val="a"/>
    <w:link w:val="af1"/>
    <w:semiHidden/>
    <w:unhideWhenUsed/>
    <w:rsid w:val="00133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Дата Знак"/>
    <w:basedOn w:val="a0"/>
    <w:link w:val="af0"/>
    <w:semiHidden/>
    <w:rsid w:val="00133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33F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6B17BC"/>
    <w:pPr>
      <w:spacing w:after="0" w:line="240" w:lineRule="auto"/>
    </w:pPr>
    <w:rPr>
      <w:rFonts w:ascii="Calibri" w:eastAsia="Times New Roman" w:hAnsi="Calibri" w:cs="Calibri"/>
    </w:rPr>
  </w:style>
  <w:style w:type="character" w:styleId="af2">
    <w:name w:val="Strong"/>
    <w:basedOn w:val="a0"/>
    <w:uiPriority w:val="22"/>
    <w:qFormat/>
    <w:rsid w:val="006B17BC"/>
    <w:rPr>
      <w:b/>
      <w:bCs/>
    </w:rPr>
  </w:style>
  <w:style w:type="paragraph" w:styleId="21">
    <w:name w:val="Body Text 2"/>
    <w:basedOn w:val="a"/>
    <w:link w:val="22"/>
    <w:unhideWhenUsed/>
    <w:rsid w:val="005D44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D4402"/>
    <w:rPr>
      <w:rFonts w:eastAsiaTheme="minorEastAsia"/>
      <w:lang w:eastAsia="ru-RU"/>
    </w:rPr>
  </w:style>
  <w:style w:type="paragraph" w:styleId="af3">
    <w:name w:val="Title"/>
    <w:basedOn w:val="a"/>
    <w:link w:val="af4"/>
    <w:qFormat/>
    <w:rsid w:val="005D44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Название Знак"/>
    <w:basedOn w:val="a0"/>
    <w:link w:val="af3"/>
    <w:rsid w:val="005D44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(3)_"/>
    <w:basedOn w:val="a0"/>
    <w:rsid w:val="00895F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1"/>
    <w:rsid w:val="00895F1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_"/>
    <w:basedOn w:val="a0"/>
    <w:rsid w:val="00895F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3"/>
    <w:rsid w:val="00895F1D"/>
    <w:rPr>
      <w:color w:val="000000"/>
      <w:spacing w:val="0"/>
      <w:w w:val="100"/>
      <w:position w:val="0"/>
      <w:lang w:val="ru-RU" w:eastAsia="ru-RU" w:bidi="ru-RU"/>
    </w:rPr>
  </w:style>
  <w:style w:type="paragraph" w:styleId="af5">
    <w:name w:val="Balloon Text"/>
    <w:basedOn w:val="a"/>
    <w:link w:val="af6"/>
    <w:uiPriority w:val="99"/>
    <w:semiHidden/>
    <w:rsid w:val="00A9673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9673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сновной текст с отступом1"/>
    <w:basedOn w:val="a"/>
    <w:rsid w:val="00A9673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7">
    <w:name w:val="Table Grid"/>
    <w:basedOn w:val="a1"/>
    <w:uiPriority w:val="59"/>
    <w:rsid w:val="00A96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af9"/>
    <w:uiPriority w:val="11"/>
    <w:qFormat/>
    <w:rsid w:val="00A9673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f9">
    <w:name w:val="Подзаголовок Знак"/>
    <w:basedOn w:val="a0"/>
    <w:link w:val="af8"/>
    <w:uiPriority w:val="11"/>
    <w:rsid w:val="00A96731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a">
    <w:name w:val="Emphasis"/>
    <w:basedOn w:val="a0"/>
    <w:uiPriority w:val="20"/>
    <w:qFormat/>
    <w:rsid w:val="00A96731"/>
    <w:rPr>
      <w:rFonts w:ascii="Calibri" w:hAnsi="Calibri"/>
      <w:b/>
      <w:i/>
      <w:iCs/>
    </w:rPr>
  </w:style>
  <w:style w:type="paragraph" w:styleId="25">
    <w:name w:val="Quote"/>
    <w:basedOn w:val="a"/>
    <w:next w:val="a"/>
    <w:link w:val="26"/>
    <w:uiPriority w:val="29"/>
    <w:qFormat/>
    <w:rsid w:val="00A96731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6">
    <w:name w:val="Цитата 2 Знак"/>
    <w:basedOn w:val="a0"/>
    <w:link w:val="25"/>
    <w:uiPriority w:val="29"/>
    <w:rsid w:val="00A96731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A9673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c">
    <w:name w:val="Выделенная цитата Знак"/>
    <w:basedOn w:val="a0"/>
    <w:link w:val="afb"/>
    <w:uiPriority w:val="30"/>
    <w:rsid w:val="00A96731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d">
    <w:name w:val="Subtle Emphasis"/>
    <w:uiPriority w:val="19"/>
    <w:qFormat/>
    <w:rsid w:val="00A96731"/>
    <w:rPr>
      <w:i/>
      <w:color w:val="5A5A5A"/>
    </w:rPr>
  </w:style>
  <w:style w:type="character" w:styleId="afe">
    <w:name w:val="Intense Emphasis"/>
    <w:basedOn w:val="a0"/>
    <w:uiPriority w:val="21"/>
    <w:qFormat/>
    <w:rsid w:val="00A96731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A96731"/>
    <w:rPr>
      <w:sz w:val="24"/>
      <w:szCs w:val="24"/>
      <w:u w:val="single"/>
    </w:rPr>
  </w:style>
  <w:style w:type="character" w:styleId="aff0">
    <w:name w:val="Intense Reference"/>
    <w:basedOn w:val="a0"/>
    <w:uiPriority w:val="32"/>
    <w:qFormat/>
    <w:rsid w:val="00A96731"/>
    <w:rPr>
      <w:b/>
      <w:sz w:val="24"/>
      <w:u w:val="single"/>
    </w:rPr>
  </w:style>
  <w:style w:type="character" w:styleId="aff1">
    <w:name w:val="Book Title"/>
    <w:basedOn w:val="a0"/>
    <w:uiPriority w:val="33"/>
    <w:qFormat/>
    <w:rsid w:val="00A96731"/>
    <w:rPr>
      <w:rFonts w:ascii="Cambria" w:eastAsia="Times New Roman" w:hAnsi="Cambria"/>
      <w:b/>
      <w:i/>
      <w:sz w:val="24"/>
      <w:szCs w:val="24"/>
    </w:rPr>
  </w:style>
  <w:style w:type="paragraph" w:customStyle="1" w:styleId="13">
    <w:name w:val="Основной текст1"/>
    <w:basedOn w:val="a"/>
    <w:link w:val="aff2"/>
    <w:rsid w:val="009D4DD9"/>
    <w:pPr>
      <w:widowControl w:val="0"/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color w:val="000000"/>
    </w:rPr>
  </w:style>
  <w:style w:type="character" w:customStyle="1" w:styleId="aff2">
    <w:name w:val="Основной текст_"/>
    <w:link w:val="13"/>
    <w:locked/>
    <w:rsid w:val="001A27AC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styleId="aff3">
    <w:name w:val="annotation reference"/>
    <w:basedOn w:val="a0"/>
    <w:semiHidden/>
    <w:unhideWhenUsed/>
    <w:rsid w:val="009D4DD9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9D4DD9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9D4DD9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9D4DD9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9D4DD9"/>
    <w:rPr>
      <w:b/>
      <w:bCs/>
    </w:rPr>
  </w:style>
  <w:style w:type="paragraph" w:styleId="aff8">
    <w:name w:val="footnote text"/>
    <w:basedOn w:val="a"/>
    <w:link w:val="aff9"/>
    <w:semiHidden/>
    <w:rsid w:val="009D4D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9">
    <w:name w:val="Текст сноски Знак"/>
    <w:basedOn w:val="a0"/>
    <w:link w:val="aff8"/>
    <w:semiHidden/>
    <w:rsid w:val="009D4D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semiHidden/>
    <w:rsid w:val="009D4DD9"/>
    <w:rPr>
      <w:vertAlign w:val="superscript"/>
    </w:rPr>
  </w:style>
  <w:style w:type="character" w:customStyle="1" w:styleId="FontStyle12">
    <w:name w:val="Font Style12"/>
    <w:basedOn w:val="a0"/>
    <w:rsid w:val="009C6FA7"/>
    <w:rPr>
      <w:rFonts w:ascii="Times New Roman" w:hAnsi="Times New Roman" w:cs="Times New Roman"/>
      <w:b/>
      <w:bCs/>
      <w:sz w:val="28"/>
      <w:szCs w:val="28"/>
    </w:rPr>
  </w:style>
  <w:style w:type="character" w:customStyle="1" w:styleId="3pt">
    <w:name w:val="Основной текст + Интервал 3 pt"/>
    <w:rsid w:val="001A27AC"/>
    <w:rPr>
      <w:rFonts w:ascii="Times New Roman" w:eastAsia="Times New Roman" w:hAnsi="Times New Roman" w:cs="Times New Roman" w:hint="default"/>
      <w:color w:val="000000"/>
      <w:spacing w:val="7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27">
    <w:name w:val="Body Text Indent 2"/>
    <w:basedOn w:val="a"/>
    <w:link w:val="28"/>
    <w:rsid w:val="001001A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8">
    <w:name w:val="Основной текст с отступом 2 Знак"/>
    <w:basedOn w:val="a0"/>
    <w:link w:val="27"/>
    <w:rsid w:val="001001A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fb">
    <w:name w:val="page number"/>
    <w:basedOn w:val="a0"/>
    <w:rsid w:val="001001A4"/>
  </w:style>
  <w:style w:type="paragraph" w:customStyle="1" w:styleId="ConsNormal">
    <w:name w:val="ConsNormal"/>
    <w:rsid w:val="001001A4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1001A4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link w:val="ConsTitle0"/>
    <w:rsid w:val="001001A4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3">
    <w:name w:val="Body Text Indent 3"/>
    <w:basedOn w:val="a"/>
    <w:link w:val="34"/>
    <w:rsid w:val="001001A4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1001A4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FontStyle33">
    <w:name w:val="Font Style33"/>
    <w:rsid w:val="001001A4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1001A4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c">
    <w:name w:val="endnote text"/>
    <w:basedOn w:val="a"/>
    <w:link w:val="affd"/>
    <w:rsid w:val="00100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концевой сноски Знак"/>
    <w:basedOn w:val="a0"/>
    <w:link w:val="affc"/>
    <w:rsid w:val="00100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rsid w:val="001001A4"/>
    <w:rPr>
      <w:vertAlign w:val="superscript"/>
    </w:rPr>
  </w:style>
  <w:style w:type="paragraph" w:customStyle="1" w:styleId="afff">
    <w:name w:val="Знак Знак Знак Знак"/>
    <w:basedOn w:val="a"/>
    <w:uiPriority w:val="99"/>
    <w:rsid w:val="001001A4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1001A4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styleId="afff0">
    <w:name w:val="line number"/>
    <w:basedOn w:val="a0"/>
    <w:rsid w:val="001001A4"/>
  </w:style>
  <w:style w:type="paragraph" w:customStyle="1" w:styleId="Noparagraphstyle">
    <w:name w:val="[No paragraph style]"/>
    <w:rsid w:val="001001A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ainStyl">
    <w:name w:val="MainStyl"/>
    <w:basedOn w:val="Noparagraphstyle"/>
    <w:rsid w:val="001001A4"/>
    <w:pPr>
      <w:spacing w:line="246" w:lineRule="atLeast"/>
      <w:ind w:firstLine="283"/>
      <w:jc w:val="both"/>
    </w:pPr>
    <w:rPr>
      <w:rFonts w:ascii="NewtonC" w:hAnsi="NewtonC"/>
      <w:sz w:val="21"/>
      <w:szCs w:val="21"/>
    </w:rPr>
  </w:style>
  <w:style w:type="paragraph" w:customStyle="1" w:styleId="formattext">
    <w:name w:val="formattext"/>
    <w:basedOn w:val="a"/>
    <w:rsid w:val="0010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0F0C1E"/>
  </w:style>
  <w:style w:type="paragraph" w:customStyle="1" w:styleId="listparagraph">
    <w:name w:val="listparagraph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pt1">
    <w:name w:val="14pt1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web">
    <w:name w:val="normalweb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C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3E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FC4394"/>
  </w:style>
  <w:style w:type="character" w:customStyle="1" w:styleId="afff1">
    <w:name w:val="Обычный (веб) Знак"/>
    <w:locked/>
    <w:rsid w:val="00B266C6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1">
    <w:name w:val="consplusnormal"/>
    <w:basedOn w:val="a"/>
    <w:rsid w:val="00B2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"/>
    <w:link w:val="36"/>
    <w:semiHidden/>
    <w:unhideWhenUsed/>
    <w:rsid w:val="00B266C6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6">
    <w:name w:val="Основной текст 3 Знак"/>
    <w:basedOn w:val="a0"/>
    <w:link w:val="35"/>
    <w:semiHidden/>
    <w:rsid w:val="00B266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B266C6"/>
  </w:style>
  <w:style w:type="paragraph" w:customStyle="1" w:styleId="ConsPlusNormal2">
    <w:name w:val="ConsPlusNormal Знак Знак"/>
    <w:rsid w:val="00B266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сновной текст с отступом2"/>
    <w:basedOn w:val="a"/>
    <w:rsid w:val="00BB5CE8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8"/>
      <w:szCs w:val="24"/>
    </w:rPr>
  </w:style>
  <w:style w:type="paragraph" w:customStyle="1" w:styleId="Pa3">
    <w:name w:val="Pa3"/>
    <w:basedOn w:val="a"/>
    <w:next w:val="a"/>
    <w:uiPriority w:val="99"/>
    <w:rsid w:val="00E348AC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6">
    <w:name w:val="Pa16"/>
    <w:basedOn w:val="a"/>
    <w:next w:val="a"/>
    <w:uiPriority w:val="99"/>
    <w:rsid w:val="00E348AC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character" w:customStyle="1" w:styleId="14">
    <w:name w:val="Текст выноски Знак1"/>
    <w:basedOn w:val="a0"/>
    <w:uiPriority w:val="99"/>
    <w:semiHidden/>
    <w:rsid w:val="00443D34"/>
    <w:rPr>
      <w:rFonts w:ascii="Tahoma" w:hAnsi="Tahoma" w:cs="Tahoma"/>
      <w:sz w:val="16"/>
      <w:szCs w:val="16"/>
    </w:rPr>
  </w:style>
  <w:style w:type="paragraph" w:customStyle="1" w:styleId="15">
    <w:name w:val="Нижний колонтитул1"/>
    <w:basedOn w:val="a"/>
    <w:rsid w:val="00F1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2">
    <w:name w:val="Гипертекстовая ссылка"/>
    <w:basedOn w:val="a0"/>
    <w:uiPriority w:val="99"/>
    <w:rsid w:val="00F1211F"/>
    <w:rPr>
      <w:color w:val="106BBE"/>
    </w:rPr>
  </w:style>
  <w:style w:type="paragraph" w:customStyle="1" w:styleId="16">
    <w:name w:val="Текст1"/>
    <w:basedOn w:val="a"/>
    <w:rsid w:val="00F121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7">
    <w:name w:val="p7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8A3118"/>
  </w:style>
  <w:style w:type="character" w:customStyle="1" w:styleId="s7">
    <w:name w:val="s7"/>
    <w:basedOn w:val="a0"/>
    <w:rsid w:val="008A3118"/>
  </w:style>
  <w:style w:type="paragraph" w:customStyle="1" w:styleId="p15">
    <w:name w:val="p15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Title0">
    <w:name w:val="ConsTitle Знак"/>
    <w:basedOn w:val="a0"/>
    <w:link w:val="ConsTitle"/>
    <w:locked/>
    <w:rsid w:val="008A3118"/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tex2st">
    <w:name w:val="tex2st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4614D4B1-FBE4-4E22-B741-280469EC062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7C1E1-B970-4815-BDE6-2D57AF6B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dcterms:created xsi:type="dcterms:W3CDTF">2017-08-08T06:03:00Z</dcterms:created>
  <dcterms:modified xsi:type="dcterms:W3CDTF">2019-04-25T02:14:00Z</dcterms:modified>
</cp:coreProperties>
</file>